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B2775" w14:textId="02A027D6" w:rsidR="008211FA" w:rsidRDefault="008211FA" w:rsidP="00BD41A0">
      <w:pPr>
        <w:pStyle w:val="1"/>
        <w:spacing w:line="300" w:lineRule="exact"/>
        <w:ind w:left="34"/>
        <w:rPr>
          <w:rFonts w:ascii="Yu Gothic" w:eastAsiaTheme="minorEastAsia"/>
          <w:spacing w:val="-1"/>
          <w:lang w:eastAsia="zh-TW"/>
        </w:rPr>
      </w:pPr>
      <w:r>
        <w:rPr>
          <w:rFonts w:ascii="Yu Gothic" w:eastAsia="Yu Gothic" w:hint="eastAsia"/>
          <w:spacing w:val="-1"/>
          <w:lang w:eastAsia="zh-TW"/>
        </w:rPr>
        <w:t>台灣區電機電⼦⼯業同業公會徵展函</w:t>
      </w:r>
    </w:p>
    <w:p w14:paraId="0F2E36AD" w14:textId="7B9792BC" w:rsidR="008211FA" w:rsidRPr="008211FA" w:rsidRDefault="008211FA" w:rsidP="00BD41A0">
      <w:pPr>
        <w:pStyle w:val="1"/>
        <w:tabs>
          <w:tab w:val="left" w:pos="1870"/>
          <w:tab w:val="right" w:pos="10682"/>
        </w:tabs>
        <w:spacing w:line="300" w:lineRule="exact"/>
        <w:ind w:left="34"/>
        <w:jc w:val="left"/>
        <w:rPr>
          <w:rFonts w:ascii="Yu Gothic"/>
          <w:sz w:val="20"/>
          <w:szCs w:val="20"/>
          <w:lang w:eastAsia="zh-TW"/>
        </w:rPr>
      </w:pPr>
      <w:r>
        <w:rPr>
          <w:rFonts w:ascii="Yu Gothic"/>
          <w:sz w:val="20"/>
          <w:szCs w:val="20"/>
          <w:lang w:eastAsia="zh-TW"/>
        </w:rPr>
        <w:tab/>
      </w:r>
      <w:r>
        <w:rPr>
          <w:rFonts w:ascii="Yu Gothic"/>
          <w:sz w:val="20"/>
          <w:szCs w:val="20"/>
          <w:lang w:eastAsia="zh-TW"/>
        </w:rPr>
        <w:tab/>
      </w:r>
      <w:r w:rsidRPr="008211FA">
        <w:rPr>
          <w:rFonts w:ascii="微軟正黑體" w:eastAsia="微軟正黑體" w:hAnsi="微軟正黑體" w:cs="微軟正黑體" w:hint="eastAsia"/>
          <w:sz w:val="20"/>
          <w:szCs w:val="20"/>
          <w:lang w:eastAsia="zh-TW"/>
        </w:rPr>
        <w:t>年⽉⽇</w:t>
      </w:r>
      <w:r w:rsidRPr="00E315F6">
        <w:rPr>
          <w:rFonts w:ascii="微軟正黑體" w:eastAsia="微軟正黑體" w:hAnsi="微軟正黑體" w:cs="微軟正黑體" w:hint="eastAsia"/>
          <w:sz w:val="20"/>
          <w:szCs w:val="20"/>
          <w:lang w:eastAsia="zh-TW"/>
        </w:rPr>
        <w:t xml:space="preserve"> </w:t>
      </w:r>
      <w:r w:rsidRPr="008211FA">
        <w:rPr>
          <w:rFonts w:ascii="微軟正黑體" w:eastAsia="微軟正黑體" w:hAnsi="微軟正黑體" w:cs="微軟正黑體" w:hint="eastAsia"/>
          <w:sz w:val="20"/>
          <w:szCs w:val="20"/>
          <w:lang w:eastAsia="zh-TW"/>
        </w:rPr>
        <w:t>電電貿字第號</w:t>
      </w:r>
    </w:p>
    <w:p w14:paraId="717A2334" w14:textId="77777777" w:rsidR="00335CE7" w:rsidRPr="00335CE7" w:rsidRDefault="00335CE7" w:rsidP="00335CE7">
      <w:pPr>
        <w:jc w:val="center"/>
        <w:rPr>
          <w:rFonts w:ascii="Yu Gothic" w:eastAsia="Yu Gothic" w:hAnsi="Tahoma" w:cs="Tahoma"/>
          <w:b/>
          <w:bCs/>
          <w:spacing w:val="-1"/>
          <w:kern w:val="0"/>
          <w:sz w:val="28"/>
          <w:szCs w:val="28"/>
        </w:rPr>
      </w:pPr>
      <w:r w:rsidRPr="00335CE7">
        <w:rPr>
          <w:rFonts w:ascii="Yu Gothic" w:eastAsia="Yu Gothic" w:hAnsi="Tahoma" w:cs="Tahoma"/>
          <w:b/>
          <w:bCs/>
          <w:spacing w:val="-1"/>
          <w:kern w:val="0"/>
          <w:sz w:val="28"/>
          <w:szCs w:val="28"/>
        </w:rPr>
        <w:t>2026年馬來西亞國家智慧展</w:t>
      </w:r>
      <w:r w:rsidRPr="00335CE7">
        <w:rPr>
          <w:rFonts w:ascii="Yu Gothic" w:eastAsia="Yu Gothic" w:hAnsi="Tahoma" w:cs="Tahoma" w:hint="eastAsia"/>
          <w:b/>
          <w:bCs/>
          <w:spacing w:val="-1"/>
          <w:kern w:val="0"/>
          <w:sz w:val="28"/>
          <w:szCs w:val="28"/>
        </w:rPr>
        <w:t>(</w:t>
      </w:r>
      <w:r w:rsidRPr="00335CE7">
        <w:rPr>
          <w:rFonts w:ascii="Yu Gothic" w:eastAsia="Yu Gothic" w:hAnsi="Tahoma" w:cs="Tahoma"/>
          <w:b/>
          <w:bCs/>
          <w:spacing w:val="-1"/>
          <w:kern w:val="0"/>
          <w:sz w:val="28"/>
          <w:szCs w:val="28"/>
        </w:rPr>
        <w:t>Smart Nation Expo 2026</w:t>
      </w:r>
      <w:r w:rsidRPr="00335CE7">
        <w:rPr>
          <w:rFonts w:ascii="Yu Gothic" w:eastAsia="Yu Gothic" w:hAnsi="Tahoma" w:cs="Tahoma" w:hint="eastAsia"/>
          <w:b/>
          <w:bCs/>
          <w:spacing w:val="-1"/>
          <w:kern w:val="0"/>
          <w:sz w:val="28"/>
          <w:szCs w:val="28"/>
        </w:rPr>
        <w:t>)</w:t>
      </w:r>
    </w:p>
    <w:p w14:paraId="5AEEB7D5" w14:textId="72779ACA" w:rsidR="008211FA" w:rsidRPr="008211FA" w:rsidRDefault="008211FA" w:rsidP="008211FA">
      <w:pPr>
        <w:rPr>
          <w:rFonts w:eastAsia="標楷體" w:cstheme="minorHAnsi"/>
          <w:b/>
          <w:bCs/>
          <w:sz w:val="26"/>
          <w:szCs w:val="26"/>
        </w:rPr>
      </w:pPr>
      <w:r w:rsidRPr="008211FA">
        <w:rPr>
          <w:rFonts w:eastAsia="標楷體" w:cstheme="minorHAnsi" w:hint="eastAsia"/>
          <w:b/>
          <w:bCs/>
          <w:sz w:val="26"/>
          <w:szCs w:val="26"/>
        </w:rPr>
        <w:t>展覽介紹</w:t>
      </w:r>
    </w:p>
    <w:p w14:paraId="654D07AE" w14:textId="77777777" w:rsidR="00335CE7" w:rsidRPr="00335CE7" w:rsidRDefault="00335CE7" w:rsidP="00335CE7">
      <w:pPr>
        <w:numPr>
          <w:ilvl w:val="0"/>
          <w:numId w:val="3"/>
        </w:numPr>
        <w:rPr>
          <w:rFonts w:eastAsia="標楷體" w:cstheme="minorHAnsi"/>
          <w:color w:val="000000" w:themeColor="text1"/>
          <w:sz w:val="21"/>
          <w:szCs w:val="21"/>
        </w:rPr>
      </w:pPr>
      <w:hyperlink r:id="rId7" w:history="1">
        <w:r w:rsidRPr="00335CE7">
          <w:rPr>
            <w:rStyle w:val="a4"/>
            <w:rFonts w:eastAsia="標楷體" w:cstheme="minorHAnsi"/>
            <w:b/>
            <w:bCs/>
            <w:sz w:val="21"/>
            <w:szCs w:val="21"/>
          </w:rPr>
          <w:t>馬來西亞國家智慧展（</w:t>
        </w:r>
        <w:r w:rsidRPr="00335CE7">
          <w:rPr>
            <w:rStyle w:val="a4"/>
            <w:rFonts w:eastAsia="標楷體" w:cstheme="minorHAnsi"/>
            <w:b/>
            <w:bCs/>
            <w:sz w:val="21"/>
            <w:szCs w:val="21"/>
          </w:rPr>
          <w:t>Smart Nation Expo</w:t>
        </w:r>
        <w:r w:rsidRPr="00335CE7">
          <w:rPr>
            <w:rStyle w:val="a4"/>
            <w:rFonts w:eastAsia="標楷體" w:cstheme="minorHAnsi"/>
            <w:b/>
            <w:bCs/>
            <w:sz w:val="21"/>
            <w:szCs w:val="21"/>
          </w:rPr>
          <w:t>）</w:t>
        </w:r>
      </w:hyperlink>
      <w:r w:rsidRPr="00335CE7">
        <w:rPr>
          <w:rFonts w:eastAsia="標楷體" w:cstheme="minorHAnsi"/>
          <w:color w:val="000000" w:themeColor="text1"/>
          <w:sz w:val="21"/>
          <w:szCs w:val="21"/>
        </w:rPr>
        <w:t>是馬來西亞政府主導推動「</w:t>
      </w:r>
      <w:r w:rsidRPr="00335CE7">
        <w:rPr>
          <w:rFonts w:eastAsia="標楷體" w:cstheme="minorHAnsi"/>
          <w:b/>
          <w:bCs/>
          <w:color w:val="000000" w:themeColor="text1"/>
          <w:sz w:val="21"/>
          <w:szCs w:val="21"/>
        </w:rPr>
        <w:t>智慧國家發展藍圖（</w:t>
      </w:r>
      <w:r w:rsidRPr="00335CE7">
        <w:rPr>
          <w:rFonts w:eastAsia="標楷體" w:cstheme="minorHAnsi"/>
          <w:b/>
          <w:bCs/>
          <w:color w:val="000000" w:themeColor="text1"/>
          <w:sz w:val="21"/>
          <w:szCs w:val="21"/>
        </w:rPr>
        <w:t>MyDigital Blueprint</w:t>
      </w:r>
      <w:r w:rsidRPr="00335CE7">
        <w:rPr>
          <w:rFonts w:eastAsia="標楷體" w:cstheme="minorHAnsi"/>
          <w:b/>
          <w:bCs/>
          <w:color w:val="000000" w:themeColor="text1"/>
          <w:sz w:val="21"/>
          <w:szCs w:val="21"/>
        </w:rPr>
        <w:t>）</w:t>
      </w:r>
      <w:r w:rsidRPr="00335CE7">
        <w:rPr>
          <w:rFonts w:eastAsia="標楷體" w:cstheme="minorHAnsi"/>
          <w:color w:val="000000" w:themeColor="text1"/>
          <w:sz w:val="21"/>
          <w:szCs w:val="21"/>
        </w:rPr>
        <w:t>」的重要展覽，以「</w:t>
      </w:r>
      <w:r w:rsidRPr="00335CE7">
        <w:rPr>
          <w:rFonts w:eastAsia="標楷體" w:cstheme="minorHAnsi"/>
          <w:b/>
          <w:bCs/>
          <w:color w:val="000000" w:themeColor="text1"/>
          <w:sz w:val="21"/>
          <w:szCs w:val="21"/>
        </w:rPr>
        <w:t>打造連結、永續與智慧的未來國家</w:t>
      </w:r>
      <w:r w:rsidRPr="00335CE7">
        <w:rPr>
          <w:rFonts w:eastAsia="標楷體" w:cstheme="minorHAnsi"/>
          <w:color w:val="000000" w:themeColor="text1"/>
          <w:sz w:val="21"/>
          <w:szCs w:val="21"/>
        </w:rPr>
        <w:t>」為願景，展現東南亞在</w:t>
      </w:r>
      <w:r w:rsidRPr="00335CE7">
        <w:rPr>
          <w:rFonts w:eastAsia="標楷體" w:cstheme="minorHAnsi"/>
          <w:color w:val="000000" w:themeColor="text1"/>
          <w:sz w:val="21"/>
          <w:szCs w:val="21"/>
        </w:rPr>
        <w:t> </w:t>
      </w:r>
      <w:r w:rsidRPr="00335CE7">
        <w:rPr>
          <w:rFonts w:eastAsia="標楷體" w:cstheme="minorHAnsi"/>
          <w:b/>
          <w:bCs/>
          <w:color w:val="000000" w:themeColor="text1"/>
          <w:sz w:val="21"/>
          <w:szCs w:val="21"/>
        </w:rPr>
        <w:t>智慧城市建設、</w:t>
      </w:r>
      <w:r w:rsidRPr="00335CE7">
        <w:rPr>
          <w:rFonts w:eastAsia="標楷體" w:cstheme="minorHAnsi"/>
          <w:b/>
          <w:bCs/>
          <w:color w:val="000000" w:themeColor="text1"/>
          <w:sz w:val="21"/>
          <w:szCs w:val="21"/>
        </w:rPr>
        <w:t xml:space="preserve">AI </w:t>
      </w:r>
      <w:r w:rsidRPr="00335CE7">
        <w:rPr>
          <w:rFonts w:eastAsia="標楷體" w:cstheme="minorHAnsi"/>
          <w:b/>
          <w:bCs/>
          <w:color w:val="000000" w:themeColor="text1"/>
          <w:sz w:val="21"/>
          <w:szCs w:val="21"/>
        </w:rPr>
        <w:t>整合與淨零轉型</w:t>
      </w:r>
      <w:r w:rsidRPr="00335CE7">
        <w:rPr>
          <w:rFonts w:eastAsia="標楷體" w:cstheme="minorHAnsi"/>
          <w:color w:val="000000" w:themeColor="text1"/>
          <w:sz w:val="21"/>
          <w:szCs w:val="21"/>
        </w:rPr>
        <w:t> </w:t>
      </w:r>
      <w:r w:rsidRPr="00335CE7">
        <w:rPr>
          <w:rFonts w:eastAsia="標楷體" w:cstheme="minorHAnsi"/>
          <w:color w:val="000000" w:themeColor="text1"/>
          <w:sz w:val="21"/>
          <w:szCs w:val="21"/>
        </w:rPr>
        <w:t>的最新成果。</w:t>
      </w:r>
    </w:p>
    <w:p w14:paraId="6B3D9BE8" w14:textId="77777777" w:rsidR="00335CE7" w:rsidRDefault="00335CE7" w:rsidP="00335CE7">
      <w:pPr>
        <w:numPr>
          <w:ilvl w:val="0"/>
          <w:numId w:val="3"/>
        </w:numPr>
        <w:rPr>
          <w:rFonts w:eastAsia="標楷體" w:cstheme="minorHAnsi"/>
          <w:color w:val="000000" w:themeColor="text1"/>
          <w:sz w:val="21"/>
          <w:szCs w:val="21"/>
        </w:rPr>
      </w:pPr>
      <w:r w:rsidRPr="00335CE7">
        <w:rPr>
          <w:rFonts w:eastAsia="標楷體" w:cstheme="minorHAnsi"/>
          <w:color w:val="000000" w:themeColor="text1"/>
          <w:sz w:val="21"/>
          <w:szCs w:val="21"/>
        </w:rPr>
        <w:t>本屆展會與</w:t>
      </w:r>
      <w:r w:rsidRPr="00335CE7">
        <w:rPr>
          <w:rFonts w:eastAsia="標楷體" w:cstheme="minorHAnsi"/>
          <w:color w:val="000000" w:themeColor="text1"/>
          <w:sz w:val="21"/>
          <w:szCs w:val="21"/>
        </w:rPr>
        <w:t> </w:t>
      </w:r>
      <w:r w:rsidRPr="00335CE7">
        <w:rPr>
          <w:rFonts w:eastAsia="標楷體" w:cstheme="minorHAnsi"/>
          <w:b/>
          <w:bCs/>
          <w:color w:val="000000" w:themeColor="text1"/>
          <w:sz w:val="21"/>
          <w:szCs w:val="21"/>
        </w:rPr>
        <w:t>馬來西亞國際智慧移動暨電動車展（</w:t>
      </w:r>
      <w:r w:rsidRPr="00335CE7">
        <w:rPr>
          <w:rFonts w:eastAsia="標楷體" w:cstheme="minorHAnsi"/>
          <w:b/>
          <w:bCs/>
          <w:color w:val="000000" w:themeColor="text1"/>
          <w:sz w:val="21"/>
          <w:szCs w:val="21"/>
        </w:rPr>
        <w:t>EVM ASIA</w:t>
      </w:r>
      <w:r w:rsidRPr="00335CE7">
        <w:rPr>
          <w:rFonts w:eastAsia="標楷體" w:cstheme="minorHAnsi"/>
          <w:b/>
          <w:bCs/>
          <w:color w:val="000000" w:themeColor="text1"/>
          <w:sz w:val="21"/>
          <w:szCs w:val="21"/>
        </w:rPr>
        <w:t>）</w:t>
      </w:r>
      <w:r w:rsidRPr="00335CE7">
        <w:rPr>
          <w:rFonts w:eastAsia="標楷體" w:cstheme="minorHAnsi"/>
          <w:color w:val="000000" w:themeColor="text1"/>
          <w:sz w:val="21"/>
          <w:szCs w:val="21"/>
        </w:rPr>
        <w:t> </w:t>
      </w:r>
      <w:r w:rsidRPr="00335CE7">
        <w:rPr>
          <w:rFonts w:eastAsia="標楷體" w:cstheme="minorHAnsi"/>
          <w:color w:val="000000" w:themeColor="text1"/>
          <w:sz w:val="21"/>
          <w:szCs w:val="21"/>
        </w:rPr>
        <w:t>同步舉行，形成跨產業融合的創新平台，串聯</w:t>
      </w:r>
      <w:r w:rsidRPr="00335CE7">
        <w:rPr>
          <w:rFonts w:eastAsia="標楷體" w:cstheme="minorHAnsi"/>
          <w:color w:val="000000" w:themeColor="text1"/>
          <w:sz w:val="21"/>
          <w:szCs w:val="21"/>
        </w:rPr>
        <w:t> </w:t>
      </w:r>
      <w:r w:rsidRPr="00335CE7">
        <w:rPr>
          <w:rFonts w:eastAsia="標楷體" w:cstheme="minorHAnsi"/>
          <w:b/>
          <w:bCs/>
          <w:color w:val="000000" w:themeColor="text1"/>
          <w:sz w:val="21"/>
          <w:szCs w:val="21"/>
        </w:rPr>
        <w:t>城市基建、交通能源與數位科技</w:t>
      </w:r>
      <w:r w:rsidRPr="00335CE7">
        <w:rPr>
          <w:rFonts w:eastAsia="標楷體" w:cstheme="minorHAnsi"/>
          <w:color w:val="000000" w:themeColor="text1"/>
          <w:sz w:val="21"/>
          <w:szCs w:val="21"/>
        </w:rPr>
        <w:t>，打造出一個完整的「智慧生態系」。</w:t>
      </w:r>
    </w:p>
    <w:p w14:paraId="65231C04" w14:textId="480565A7" w:rsidR="00335CE7" w:rsidRDefault="00335CE7" w:rsidP="00335CE7">
      <w:pPr>
        <w:rPr>
          <w:rFonts w:ascii="標楷體" w:eastAsia="標楷體" w:hAnsi="標楷體"/>
          <w:sz w:val="22"/>
          <w:szCs w:val="21"/>
        </w:rPr>
      </w:pPr>
    </w:p>
    <w:p w14:paraId="64C7163F" w14:textId="455095D4" w:rsidR="00335CE7" w:rsidRDefault="00335CE7" w:rsidP="00335CE7">
      <w:pPr>
        <w:rPr>
          <w:rFonts w:ascii="標楷體" w:eastAsia="標楷體" w:hAnsi="標楷體"/>
          <w:b/>
          <w:bCs/>
          <w:sz w:val="22"/>
          <w:szCs w:val="21"/>
        </w:rPr>
      </w:pPr>
      <w:r w:rsidRPr="00335CE7">
        <w:rPr>
          <w:rFonts w:ascii="標楷體" w:eastAsia="標楷體" w:hAnsi="標楷體"/>
          <w:b/>
          <w:bCs/>
          <w:noProof/>
          <w:sz w:val="22"/>
          <w:szCs w:val="21"/>
        </w:rPr>
        <mc:AlternateContent>
          <mc:Choice Requires="wps">
            <w:drawing>
              <wp:anchor distT="45720" distB="45720" distL="114300" distR="114300" simplePos="0" relativeHeight="251679744" behindDoc="0" locked="0" layoutInCell="1" allowOverlap="1" wp14:anchorId="1913CD1B" wp14:editId="124AB286">
                <wp:simplePos x="0" y="0"/>
                <wp:positionH relativeFrom="column">
                  <wp:posOffset>3721735</wp:posOffset>
                </wp:positionH>
                <wp:positionV relativeFrom="paragraph">
                  <wp:posOffset>33733</wp:posOffset>
                </wp:positionV>
                <wp:extent cx="3215005" cy="658495"/>
                <wp:effectExtent l="0" t="0" r="23495" b="2730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658495"/>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7B85605F" w14:textId="324644AB" w:rsidR="00335CE7" w:rsidRPr="00335CE7" w:rsidRDefault="00335CE7" w:rsidP="00335CE7">
                            <w:pPr>
                              <w:numPr>
                                <w:ilvl w:val="0"/>
                                <w:numId w:val="4"/>
                              </w:numPr>
                              <w:spacing w:line="220" w:lineRule="exact"/>
                              <w:ind w:left="714" w:hanging="357"/>
                              <w:rPr>
                                <w:sz w:val="18"/>
                                <w:szCs w:val="16"/>
                              </w:rPr>
                            </w:pPr>
                            <w:r w:rsidRPr="00335CE7">
                              <w:rPr>
                                <w:sz w:val="18"/>
                                <w:szCs w:val="16"/>
                              </w:rPr>
                              <w:t>城市管理與</w:t>
                            </w:r>
                            <w:r w:rsidRPr="00335CE7">
                              <w:rPr>
                                <w:sz w:val="18"/>
                                <w:szCs w:val="16"/>
                              </w:rPr>
                              <w:t xml:space="preserve"> IoT </w:t>
                            </w:r>
                            <w:r w:rsidRPr="00335CE7">
                              <w:rPr>
                                <w:sz w:val="18"/>
                                <w:szCs w:val="16"/>
                              </w:rPr>
                              <w:t>感測網路</w:t>
                            </w:r>
                          </w:p>
                          <w:p w14:paraId="46CF044A"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智慧照明與智慧建築</w:t>
                            </w:r>
                          </w:p>
                          <w:p w14:paraId="0EE45464"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智慧水資源、廢棄物與能源管理系統</w:t>
                            </w:r>
                          </w:p>
                          <w:p w14:paraId="1053D212" w14:textId="22CDF331" w:rsidR="00335CE7" w:rsidRPr="00335CE7" w:rsidRDefault="00335CE7" w:rsidP="00335CE7">
                            <w:pPr>
                              <w:numPr>
                                <w:ilvl w:val="0"/>
                                <w:numId w:val="4"/>
                              </w:numPr>
                              <w:spacing w:line="220" w:lineRule="exact"/>
                              <w:ind w:left="714" w:hanging="357"/>
                              <w:rPr>
                                <w:sz w:val="18"/>
                                <w:szCs w:val="16"/>
                              </w:rPr>
                            </w:pPr>
                            <w:r w:rsidRPr="00335CE7">
                              <w:rPr>
                                <w:sz w:val="18"/>
                                <w:szCs w:val="16"/>
                              </w:rPr>
                              <w:t>數位孿生（</w:t>
                            </w:r>
                            <w:r w:rsidRPr="00335CE7">
                              <w:rPr>
                                <w:sz w:val="18"/>
                                <w:szCs w:val="16"/>
                              </w:rPr>
                              <w:t>Digital Twin</w:t>
                            </w:r>
                            <w:r w:rsidRPr="00335CE7">
                              <w:rPr>
                                <w:sz w:val="18"/>
                                <w:szCs w:val="16"/>
                              </w:rPr>
                              <w:t>）與城市模擬平台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13CD1B" id="_x0000_t202" coordsize="21600,21600" o:spt="202" path="m,l,21600r21600,l21600,xe">
                <v:stroke joinstyle="miter"/>
                <v:path gradientshapeok="t" o:connecttype="rect"/>
              </v:shapetype>
              <v:shape id="文字方塊 2" o:spid="_x0000_s1026" type="#_x0000_t202" style="position:absolute;margin-left:293.05pt;margin-top:2.65pt;width:253.15pt;height:51.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" fillcolor="#70ad47 [3209]" strokecolor="white [3201]" strokeweight="1.5pt">
                <v:textbox>
                  <w:txbxContent>
                    <w:p w14:paraId="7B85605F" w14:textId="324644AB" w:rsidR="00335CE7" w:rsidRPr="00335CE7" w:rsidRDefault="00335CE7" w:rsidP="00335CE7">
                      <w:pPr>
                        <w:numPr>
                          <w:ilvl w:val="0"/>
                          <w:numId w:val="4"/>
                        </w:numPr>
                        <w:spacing w:line="220" w:lineRule="exact"/>
                        <w:ind w:left="714" w:hanging="357"/>
                        <w:rPr>
                          <w:sz w:val="18"/>
                          <w:szCs w:val="16"/>
                        </w:rPr>
                      </w:pPr>
                      <w:r w:rsidRPr="00335CE7">
                        <w:rPr>
                          <w:sz w:val="18"/>
                          <w:szCs w:val="16"/>
                        </w:rPr>
                        <w:t>城市管理與</w:t>
                      </w:r>
                      <w:r w:rsidRPr="00335CE7">
                        <w:rPr>
                          <w:sz w:val="18"/>
                          <w:szCs w:val="16"/>
                        </w:rPr>
                        <w:t xml:space="preserve"> IoT </w:t>
                      </w:r>
                      <w:r w:rsidRPr="00335CE7">
                        <w:rPr>
                          <w:sz w:val="18"/>
                          <w:szCs w:val="16"/>
                        </w:rPr>
                        <w:t>感測網路</w:t>
                      </w:r>
                    </w:p>
                    <w:p w14:paraId="46CF044A"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智慧照明與智慧建築</w:t>
                      </w:r>
                    </w:p>
                    <w:p w14:paraId="0EE45464"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智慧水資源、廢棄物與能源管理系統</w:t>
                      </w:r>
                    </w:p>
                    <w:p w14:paraId="1053D212" w14:textId="22CDF331" w:rsidR="00335CE7" w:rsidRPr="00335CE7" w:rsidRDefault="00335CE7" w:rsidP="00335CE7">
                      <w:pPr>
                        <w:numPr>
                          <w:ilvl w:val="0"/>
                          <w:numId w:val="4"/>
                        </w:numPr>
                        <w:spacing w:line="220" w:lineRule="exact"/>
                        <w:ind w:left="714" w:hanging="357"/>
                        <w:rPr>
                          <w:sz w:val="18"/>
                          <w:szCs w:val="16"/>
                        </w:rPr>
                      </w:pPr>
                      <w:r w:rsidRPr="00335CE7">
                        <w:rPr>
                          <w:sz w:val="18"/>
                          <w:szCs w:val="16"/>
                        </w:rPr>
                        <w:t>數位孿生（</w:t>
                      </w:r>
                      <w:r w:rsidRPr="00335CE7">
                        <w:rPr>
                          <w:sz w:val="18"/>
                          <w:szCs w:val="16"/>
                        </w:rPr>
                        <w:t>Digital Twin</w:t>
                      </w:r>
                      <w:r w:rsidRPr="00335CE7">
                        <w:rPr>
                          <w:sz w:val="18"/>
                          <w:szCs w:val="16"/>
                        </w:rPr>
                        <w:t>）與城市模擬平台</w:t>
                      </w:r>
                    </w:p>
                  </w:txbxContent>
                </v:textbox>
                <w10:wrap type="square"/>
              </v:shape>
            </w:pict>
          </mc:Fallback>
        </mc:AlternateContent>
      </w:r>
      <w:r w:rsidRPr="00335CE7">
        <w:rPr>
          <w:rFonts w:ascii="標楷體" w:eastAsia="標楷體" w:hAnsi="標楷體"/>
          <w:b/>
          <w:bCs/>
          <w:sz w:val="22"/>
          <w:szCs w:val="21"/>
        </w:rPr>
        <w:t>展出範圍</w:t>
      </w:r>
    </w:p>
    <w:p w14:paraId="24C4B9DB" w14:textId="229EE8AA" w:rsidR="00335CE7" w:rsidRPr="00335CE7" w:rsidRDefault="00335CE7" w:rsidP="00335CE7">
      <w:pPr>
        <w:rPr>
          <w:rFonts w:eastAsia="標楷體" w:cstheme="minorHAnsi"/>
          <w:color w:val="000000" w:themeColor="text1"/>
          <w:sz w:val="18"/>
          <w:szCs w:val="18"/>
        </w:rPr>
      </w:pPr>
      <w:r w:rsidRPr="00335CE7">
        <w:rPr>
          <w:rFonts w:ascii="標楷體" w:eastAsia="標楷體" w:hAnsi="標楷體"/>
          <w:sz w:val="22"/>
          <w:szCs w:val="21"/>
        </w:rPr>
        <w:t>智慧城市與基礎建設（Smart Cities &amp; Infrastructure）</w:t>
      </w:r>
    </w:p>
    <w:p w14:paraId="47DA0D16" w14:textId="70326F0D" w:rsidR="00335CE7" w:rsidRDefault="00335CE7" w:rsidP="00335CE7">
      <w:pPr>
        <w:rPr>
          <w:rFonts w:ascii="標楷體" w:eastAsia="標楷體" w:hAnsi="標楷體"/>
          <w:b/>
          <w:bCs/>
          <w:sz w:val="22"/>
          <w:szCs w:val="21"/>
        </w:rPr>
      </w:pPr>
    </w:p>
    <w:p w14:paraId="19348B2A" w14:textId="7A4A2E95" w:rsidR="00335CE7" w:rsidRDefault="00335CE7" w:rsidP="00335CE7">
      <w:pPr>
        <w:rPr>
          <w:rFonts w:ascii="標楷體" w:eastAsia="標楷體" w:hAnsi="標楷體"/>
          <w:b/>
          <w:bCs/>
          <w:sz w:val="22"/>
          <w:szCs w:val="21"/>
        </w:rPr>
      </w:pPr>
      <w:r w:rsidRPr="00335CE7">
        <w:rPr>
          <w:rFonts w:ascii="標楷體" w:eastAsia="標楷體" w:hAnsi="標楷體"/>
          <w:b/>
          <w:bCs/>
          <w:noProof/>
          <w:sz w:val="22"/>
          <w:szCs w:val="21"/>
        </w:rPr>
        <mc:AlternateContent>
          <mc:Choice Requires="wps">
            <w:drawing>
              <wp:anchor distT="45720" distB="45720" distL="114300" distR="114300" simplePos="0" relativeHeight="251681792" behindDoc="0" locked="0" layoutInCell="1" allowOverlap="1" wp14:anchorId="0A41CE38" wp14:editId="22E28A13">
                <wp:simplePos x="0" y="0"/>
                <wp:positionH relativeFrom="column">
                  <wp:posOffset>3721657</wp:posOffset>
                </wp:positionH>
                <wp:positionV relativeFrom="paragraph">
                  <wp:posOffset>32385</wp:posOffset>
                </wp:positionV>
                <wp:extent cx="3215005" cy="715010"/>
                <wp:effectExtent l="0" t="0" r="23495" b="27940"/>
                <wp:wrapSquare wrapText="bothSides"/>
                <wp:docPr id="6120953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71501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6456BA34"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 xml:space="preserve">AI </w:t>
                            </w:r>
                            <w:r w:rsidRPr="00335CE7">
                              <w:rPr>
                                <w:sz w:val="18"/>
                                <w:szCs w:val="16"/>
                              </w:rPr>
                              <w:t>數據分析與自動化應用</w:t>
                            </w:r>
                          </w:p>
                          <w:p w14:paraId="6E3250BA"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工業物聯網（</w:t>
                            </w:r>
                            <w:r w:rsidRPr="00335CE7">
                              <w:rPr>
                                <w:sz w:val="18"/>
                                <w:szCs w:val="16"/>
                              </w:rPr>
                              <w:t>IIoT</w:t>
                            </w:r>
                            <w:r w:rsidRPr="00335CE7">
                              <w:rPr>
                                <w:sz w:val="18"/>
                                <w:szCs w:val="16"/>
                              </w:rPr>
                              <w:t>）解決方案</w:t>
                            </w:r>
                          </w:p>
                          <w:p w14:paraId="1B4FE8BB"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智慧製造與雲端監控系統</w:t>
                            </w:r>
                          </w:p>
                          <w:p w14:paraId="68B5ED0F" w14:textId="332A878F" w:rsidR="00335CE7" w:rsidRPr="00335CE7" w:rsidRDefault="00335CE7" w:rsidP="00335CE7">
                            <w:pPr>
                              <w:numPr>
                                <w:ilvl w:val="0"/>
                                <w:numId w:val="4"/>
                              </w:numPr>
                              <w:spacing w:line="220" w:lineRule="exact"/>
                              <w:ind w:left="714" w:hanging="357"/>
                              <w:rPr>
                                <w:sz w:val="18"/>
                                <w:szCs w:val="16"/>
                              </w:rPr>
                            </w:pPr>
                            <w:r w:rsidRPr="00335CE7">
                              <w:rPr>
                                <w:sz w:val="18"/>
                                <w:szCs w:val="16"/>
                              </w:rPr>
                              <w:t>數位轉型軟體與平台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1CE38" id="_x0000_s1027" type="#_x0000_t202" style="position:absolute;margin-left:293.05pt;margin-top:2.55pt;width:253.15pt;height:56.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" fillcolor="#70ad47 [3209]" strokecolor="white [3201]" strokeweight="1.5pt">
                <v:textbox>
                  <w:txbxContent>
                    <w:p w14:paraId="6456BA34"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 xml:space="preserve">AI </w:t>
                      </w:r>
                      <w:r w:rsidRPr="00335CE7">
                        <w:rPr>
                          <w:sz w:val="18"/>
                          <w:szCs w:val="16"/>
                        </w:rPr>
                        <w:t>數據分析與自動化應用</w:t>
                      </w:r>
                    </w:p>
                    <w:p w14:paraId="6E3250BA" w14:textId="77777777" w:rsidR="00335CE7" w:rsidRPr="00335CE7" w:rsidRDefault="00335CE7" w:rsidP="00335CE7">
                      <w:pPr>
                        <w:numPr>
                          <w:ilvl w:val="0"/>
                          <w:numId w:val="4"/>
                        </w:numPr>
                        <w:spacing w:line="220" w:lineRule="exact"/>
                        <w:ind w:left="714" w:hanging="357"/>
                        <w:rPr>
                          <w:sz w:val="18"/>
                          <w:szCs w:val="16"/>
                        </w:rPr>
                      </w:pPr>
                      <w:proofErr w:type="gramStart"/>
                      <w:r w:rsidRPr="00335CE7">
                        <w:rPr>
                          <w:sz w:val="18"/>
                          <w:szCs w:val="16"/>
                        </w:rPr>
                        <w:t>工業物聯網</w:t>
                      </w:r>
                      <w:proofErr w:type="gramEnd"/>
                      <w:r w:rsidRPr="00335CE7">
                        <w:rPr>
                          <w:sz w:val="18"/>
                          <w:szCs w:val="16"/>
                        </w:rPr>
                        <w:t>（</w:t>
                      </w:r>
                      <w:proofErr w:type="spellStart"/>
                      <w:r w:rsidRPr="00335CE7">
                        <w:rPr>
                          <w:sz w:val="18"/>
                          <w:szCs w:val="16"/>
                        </w:rPr>
                        <w:t>IIoT</w:t>
                      </w:r>
                      <w:proofErr w:type="spellEnd"/>
                      <w:r w:rsidRPr="00335CE7">
                        <w:rPr>
                          <w:sz w:val="18"/>
                          <w:szCs w:val="16"/>
                        </w:rPr>
                        <w:t>）解決方案</w:t>
                      </w:r>
                    </w:p>
                    <w:p w14:paraId="1B4FE8BB"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智慧製造與雲端監控系統</w:t>
                      </w:r>
                    </w:p>
                    <w:p w14:paraId="68B5ED0F" w14:textId="332A878F" w:rsidR="00335CE7" w:rsidRPr="00335CE7" w:rsidRDefault="00335CE7" w:rsidP="00335CE7">
                      <w:pPr>
                        <w:numPr>
                          <w:ilvl w:val="0"/>
                          <w:numId w:val="4"/>
                        </w:numPr>
                        <w:spacing w:line="220" w:lineRule="exact"/>
                        <w:ind w:left="714" w:hanging="357"/>
                        <w:rPr>
                          <w:sz w:val="18"/>
                          <w:szCs w:val="16"/>
                        </w:rPr>
                      </w:pPr>
                      <w:r w:rsidRPr="00335CE7">
                        <w:rPr>
                          <w:sz w:val="18"/>
                          <w:szCs w:val="16"/>
                        </w:rPr>
                        <w:t>數位轉型軟體與平台</w:t>
                      </w:r>
                    </w:p>
                  </w:txbxContent>
                </v:textbox>
                <w10:wrap type="square"/>
              </v:shape>
            </w:pict>
          </mc:Fallback>
        </mc:AlternateContent>
      </w:r>
    </w:p>
    <w:p w14:paraId="6F47482B" w14:textId="24748124" w:rsidR="00335CE7" w:rsidRPr="00335CE7" w:rsidRDefault="00335CE7" w:rsidP="00335CE7">
      <w:pPr>
        <w:rPr>
          <w:rFonts w:ascii="標楷體" w:eastAsia="標楷體" w:hAnsi="標楷體"/>
          <w:b/>
          <w:bCs/>
          <w:sz w:val="22"/>
          <w:szCs w:val="21"/>
        </w:rPr>
      </w:pPr>
      <w:r w:rsidRPr="00335CE7">
        <w:rPr>
          <w:rFonts w:ascii="標楷體" w:eastAsia="標楷體" w:hAnsi="標楷體"/>
          <w:b/>
          <w:bCs/>
          <w:sz w:val="22"/>
          <w:szCs w:val="21"/>
        </w:rPr>
        <w:t>工業 4.0 與 AIoT（Industry 4.0 &amp; AIoT）</w:t>
      </w:r>
    </w:p>
    <w:p w14:paraId="6DB46A4A" w14:textId="0ACB7211" w:rsidR="00335CE7" w:rsidRDefault="00335CE7" w:rsidP="00335CE7">
      <w:pPr>
        <w:rPr>
          <w:rFonts w:ascii="標楷體" w:eastAsia="標楷體" w:hAnsi="標楷體"/>
          <w:b/>
          <w:bCs/>
          <w:sz w:val="22"/>
          <w:szCs w:val="21"/>
        </w:rPr>
      </w:pPr>
    </w:p>
    <w:p w14:paraId="7815ADB1" w14:textId="0AEA059D" w:rsidR="00335CE7" w:rsidRDefault="00335CE7" w:rsidP="00335CE7">
      <w:pPr>
        <w:rPr>
          <w:rFonts w:ascii="標楷體" w:eastAsia="標楷體" w:hAnsi="標楷體"/>
          <w:b/>
          <w:bCs/>
          <w:sz w:val="22"/>
          <w:szCs w:val="21"/>
        </w:rPr>
      </w:pPr>
      <w:r w:rsidRPr="00335CE7">
        <w:rPr>
          <w:rFonts w:ascii="標楷體" w:eastAsia="標楷體" w:hAnsi="標楷體"/>
          <w:b/>
          <w:bCs/>
          <w:noProof/>
          <w:sz w:val="22"/>
          <w:szCs w:val="21"/>
        </w:rPr>
        <mc:AlternateContent>
          <mc:Choice Requires="wps">
            <w:drawing>
              <wp:anchor distT="45720" distB="45720" distL="114300" distR="114300" simplePos="0" relativeHeight="251683840" behindDoc="0" locked="0" layoutInCell="1" allowOverlap="1" wp14:anchorId="7F0C34CB" wp14:editId="157F12A4">
                <wp:simplePos x="0" y="0"/>
                <wp:positionH relativeFrom="column">
                  <wp:posOffset>3721735</wp:posOffset>
                </wp:positionH>
                <wp:positionV relativeFrom="paragraph">
                  <wp:posOffset>87630</wp:posOffset>
                </wp:positionV>
                <wp:extent cx="3215005" cy="697230"/>
                <wp:effectExtent l="0" t="0" r="23495" b="26670"/>
                <wp:wrapSquare wrapText="bothSides"/>
                <wp:docPr id="18235976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69723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35C3B88F"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電動車（</w:t>
                            </w:r>
                            <w:r w:rsidRPr="00335CE7">
                              <w:rPr>
                                <w:sz w:val="18"/>
                                <w:szCs w:val="16"/>
                              </w:rPr>
                              <w:t>EV</w:t>
                            </w:r>
                            <w:r w:rsidRPr="00335CE7">
                              <w:rPr>
                                <w:sz w:val="18"/>
                                <w:szCs w:val="16"/>
                              </w:rPr>
                              <w:t>）、電池與充電系統</w:t>
                            </w:r>
                          </w:p>
                          <w:p w14:paraId="308C07D0"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智慧交通管理與自駕車技術</w:t>
                            </w:r>
                          </w:p>
                          <w:p w14:paraId="07148371"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城市公共運輸數位化方案</w:t>
                            </w:r>
                          </w:p>
                          <w:p w14:paraId="39034777"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與</w:t>
                            </w:r>
                            <w:r w:rsidRPr="00335CE7">
                              <w:rPr>
                                <w:sz w:val="18"/>
                                <w:szCs w:val="16"/>
                              </w:rPr>
                              <w:t> EVM ASIA 2026 </w:t>
                            </w:r>
                            <w:r w:rsidRPr="00335CE7">
                              <w:rPr>
                                <w:sz w:val="18"/>
                                <w:szCs w:val="16"/>
                              </w:rPr>
                              <w:t>聯合展示新能源與智慧出行趨勢</w:t>
                            </w:r>
                          </w:p>
                          <w:p w14:paraId="7ACC8DDF" w14:textId="575D6A4C" w:rsidR="00335CE7" w:rsidRPr="00335CE7" w:rsidRDefault="00335CE7" w:rsidP="00335CE7">
                            <w:pPr>
                              <w:spacing w:line="220" w:lineRule="exact"/>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C34CB" id="_x0000_s1028" type="#_x0000_t202" style="position:absolute;margin-left:293.05pt;margin-top:6.9pt;width:253.15pt;height:54.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" fillcolor="#70ad47 [3209]" strokecolor="white [3201]" strokeweight="1.5pt">
                <v:textbox>
                  <w:txbxContent>
                    <w:p w14:paraId="35C3B88F"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電動車（</w:t>
                      </w:r>
                      <w:r w:rsidRPr="00335CE7">
                        <w:rPr>
                          <w:sz w:val="18"/>
                          <w:szCs w:val="16"/>
                        </w:rPr>
                        <w:t>EV</w:t>
                      </w:r>
                      <w:r w:rsidRPr="00335CE7">
                        <w:rPr>
                          <w:sz w:val="18"/>
                          <w:szCs w:val="16"/>
                        </w:rPr>
                        <w:t>）、電池與充電系統</w:t>
                      </w:r>
                    </w:p>
                    <w:p w14:paraId="308C07D0"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智慧交通管理與自駕車技術</w:t>
                      </w:r>
                    </w:p>
                    <w:p w14:paraId="07148371"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城市公共運輸數位化方案</w:t>
                      </w:r>
                    </w:p>
                    <w:p w14:paraId="39034777" w14:textId="77777777" w:rsidR="00335CE7" w:rsidRPr="00335CE7" w:rsidRDefault="00335CE7" w:rsidP="00335CE7">
                      <w:pPr>
                        <w:numPr>
                          <w:ilvl w:val="0"/>
                          <w:numId w:val="4"/>
                        </w:numPr>
                        <w:spacing w:line="220" w:lineRule="exact"/>
                        <w:ind w:left="714" w:hanging="357"/>
                        <w:rPr>
                          <w:sz w:val="18"/>
                          <w:szCs w:val="16"/>
                        </w:rPr>
                      </w:pPr>
                      <w:r w:rsidRPr="00335CE7">
                        <w:rPr>
                          <w:sz w:val="18"/>
                          <w:szCs w:val="16"/>
                        </w:rPr>
                        <w:t>與</w:t>
                      </w:r>
                      <w:r w:rsidRPr="00335CE7">
                        <w:rPr>
                          <w:sz w:val="18"/>
                          <w:szCs w:val="16"/>
                        </w:rPr>
                        <w:t> EVM ASIA 2026 </w:t>
                      </w:r>
                      <w:r w:rsidRPr="00335CE7">
                        <w:rPr>
                          <w:sz w:val="18"/>
                          <w:szCs w:val="16"/>
                        </w:rPr>
                        <w:t>聯合展示新能源與智慧出行趨勢</w:t>
                      </w:r>
                    </w:p>
                    <w:p w14:paraId="7ACC8DDF" w14:textId="575D6A4C" w:rsidR="00335CE7" w:rsidRPr="00335CE7" w:rsidRDefault="00335CE7" w:rsidP="00335CE7">
                      <w:pPr>
                        <w:spacing w:line="220" w:lineRule="exact"/>
                        <w:rPr>
                          <w:sz w:val="18"/>
                          <w:szCs w:val="16"/>
                        </w:rPr>
                      </w:pPr>
                    </w:p>
                  </w:txbxContent>
                </v:textbox>
                <w10:wrap type="square"/>
              </v:shape>
            </w:pict>
          </mc:Fallback>
        </mc:AlternateContent>
      </w:r>
    </w:p>
    <w:p w14:paraId="4362B6DD" w14:textId="1334DAA3" w:rsidR="00335CE7" w:rsidRPr="00335CE7" w:rsidRDefault="00335CE7" w:rsidP="00335CE7">
      <w:pPr>
        <w:rPr>
          <w:rFonts w:ascii="標楷體" w:eastAsia="標楷體" w:hAnsi="標楷體"/>
          <w:b/>
          <w:bCs/>
          <w:sz w:val="22"/>
          <w:szCs w:val="21"/>
        </w:rPr>
      </w:pPr>
      <w:r w:rsidRPr="00335CE7">
        <w:rPr>
          <w:rFonts w:ascii="標楷體" w:eastAsia="標楷體" w:hAnsi="標楷體"/>
          <w:b/>
          <w:bCs/>
          <w:sz w:val="22"/>
          <w:szCs w:val="21"/>
        </w:rPr>
        <w:t>智慧移動與電動車（Smart Mobility &amp; E-Mobility）</w:t>
      </w:r>
    </w:p>
    <w:p w14:paraId="7129727A" w14:textId="77777777" w:rsidR="00335CE7" w:rsidRDefault="00335CE7" w:rsidP="00335CE7">
      <w:pPr>
        <w:rPr>
          <w:rFonts w:ascii="標楷體" w:eastAsia="標楷體" w:hAnsi="標楷體"/>
          <w:b/>
          <w:bCs/>
          <w:sz w:val="22"/>
          <w:szCs w:val="21"/>
        </w:rPr>
      </w:pPr>
    </w:p>
    <w:p w14:paraId="03AD52C0" w14:textId="362DDDBA" w:rsidR="00335CE7" w:rsidRDefault="00335CE7" w:rsidP="00335CE7">
      <w:pPr>
        <w:rPr>
          <w:rFonts w:ascii="標楷體" w:eastAsia="標楷體" w:hAnsi="標楷體"/>
          <w:b/>
          <w:bCs/>
          <w:sz w:val="22"/>
          <w:szCs w:val="21"/>
        </w:rPr>
      </w:pPr>
      <w:r w:rsidRPr="00335CE7">
        <w:rPr>
          <w:rFonts w:ascii="標楷體" w:eastAsia="標楷體" w:hAnsi="標楷體"/>
          <w:b/>
          <w:bCs/>
          <w:noProof/>
          <w:sz w:val="22"/>
          <w:szCs w:val="21"/>
        </w:rPr>
        <mc:AlternateContent>
          <mc:Choice Requires="wps">
            <w:drawing>
              <wp:anchor distT="45720" distB="45720" distL="114300" distR="114300" simplePos="0" relativeHeight="251685888" behindDoc="0" locked="0" layoutInCell="1" allowOverlap="1" wp14:anchorId="0FA6F8E1" wp14:editId="54563C6F">
                <wp:simplePos x="0" y="0"/>
                <wp:positionH relativeFrom="column">
                  <wp:posOffset>3721735</wp:posOffset>
                </wp:positionH>
                <wp:positionV relativeFrom="paragraph">
                  <wp:posOffset>138430</wp:posOffset>
                </wp:positionV>
                <wp:extent cx="3215005" cy="571500"/>
                <wp:effectExtent l="0" t="0" r="23495" b="19050"/>
                <wp:wrapSquare wrapText="bothSides"/>
                <wp:docPr id="285074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57150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5A917668" w14:textId="77777777" w:rsidR="00335CE7" w:rsidRPr="00335CE7" w:rsidRDefault="00335CE7" w:rsidP="00335CE7">
                            <w:pPr>
                              <w:numPr>
                                <w:ilvl w:val="0"/>
                                <w:numId w:val="7"/>
                              </w:numPr>
                              <w:spacing w:line="220" w:lineRule="exact"/>
                              <w:rPr>
                                <w:sz w:val="18"/>
                                <w:szCs w:val="16"/>
                              </w:rPr>
                            </w:pPr>
                            <w:r w:rsidRPr="00335CE7">
                              <w:rPr>
                                <w:sz w:val="18"/>
                                <w:szCs w:val="16"/>
                              </w:rPr>
                              <w:t>太陽能、氫能與儲能系統</w:t>
                            </w:r>
                          </w:p>
                          <w:p w14:paraId="197861C7" w14:textId="77777777" w:rsidR="00335CE7" w:rsidRPr="00335CE7" w:rsidRDefault="00335CE7" w:rsidP="00335CE7">
                            <w:pPr>
                              <w:numPr>
                                <w:ilvl w:val="0"/>
                                <w:numId w:val="7"/>
                              </w:numPr>
                              <w:spacing w:line="220" w:lineRule="exact"/>
                              <w:rPr>
                                <w:sz w:val="18"/>
                                <w:szCs w:val="16"/>
                              </w:rPr>
                            </w:pPr>
                            <w:r w:rsidRPr="00335CE7">
                              <w:rPr>
                                <w:sz w:val="18"/>
                                <w:szCs w:val="16"/>
                              </w:rPr>
                              <w:t>智慧電網與微電網解決方案</w:t>
                            </w:r>
                          </w:p>
                          <w:p w14:paraId="5E03A826" w14:textId="57A74016" w:rsidR="00335CE7" w:rsidRPr="00335CE7" w:rsidRDefault="00335CE7" w:rsidP="00335CE7">
                            <w:pPr>
                              <w:numPr>
                                <w:ilvl w:val="0"/>
                                <w:numId w:val="7"/>
                              </w:numPr>
                              <w:spacing w:line="220" w:lineRule="exact"/>
                              <w:rPr>
                                <w:sz w:val="18"/>
                                <w:szCs w:val="16"/>
                              </w:rPr>
                            </w:pPr>
                            <w:r w:rsidRPr="00335CE7">
                              <w:rPr>
                                <w:sz w:val="18"/>
                                <w:szCs w:val="16"/>
                              </w:rPr>
                              <w:t>永續建築與碳管理技術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6F8E1" id="_x0000_s1029" type="#_x0000_t202" style="position:absolute;margin-left:293.05pt;margin-top:10.9pt;width:253.15pt;height:4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" fillcolor="#70ad47 [3209]" strokecolor="white [3201]" strokeweight="1.5pt">
                <v:textbox>
                  <w:txbxContent>
                    <w:p w14:paraId="5A917668" w14:textId="77777777" w:rsidR="00335CE7" w:rsidRPr="00335CE7" w:rsidRDefault="00335CE7" w:rsidP="00335CE7">
                      <w:pPr>
                        <w:numPr>
                          <w:ilvl w:val="0"/>
                          <w:numId w:val="7"/>
                        </w:numPr>
                        <w:spacing w:line="220" w:lineRule="exact"/>
                        <w:rPr>
                          <w:sz w:val="18"/>
                          <w:szCs w:val="16"/>
                        </w:rPr>
                      </w:pPr>
                      <w:r w:rsidRPr="00335CE7">
                        <w:rPr>
                          <w:sz w:val="18"/>
                          <w:szCs w:val="16"/>
                        </w:rPr>
                        <w:t>太陽能、</w:t>
                      </w:r>
                      <w:proofErr w:type="gramStart"/>
                      <w:r w:rsidRPr="00335CE7">
                        <w:rPr>
                          <w:sz w:val="18"/>
                          <w:szCs w:val="16"/>
                        </w:rPr>
                        <w:t>氫能與</w:t>
                      </w:r>
                      <w:proofErr w:type="gramEnd"/>
                      <w:r w:rsidRPr="00335CE7">
                        <w:rPr>
                          <w:sz w:val="18"/>
                          <w:szCs w:val="16"/>
                        </w:rPr>
                        <w:t>儲能系統</w:t>
                      </w:r>
                    </w:p>
                    <w:p w14:paraId="197861C7" w14:textId="77777777" w:rsidR="00335CE7" w:rsidRPr="00335CE7" w:rsidRDefault="00335CE7" w:rsidP="00335CE7">
                      <w:pPr>
                        <w:numPr>
                          <w:ilvl w:val="0"/>
                          <w:numId w:val="7"/>
                        </w:numPr>
                        <w:spacing w:line="220" w:lineRule="exact"/>
                        <w:rPr>
                          <w:sz w:val="18"/>
                          <w:szCs w:val="16"/>
                        </w:rPr>
                      </w:pPr>
                      <w:r w:rsidRPr="00335CE7">
                        <w:rPr>
                          <w:sz w:val="18"/>
                          <w:szCs w:val="16"/>
                        </w:rPr>
                        <w:t>智慧電網與微電網解決方案</w:t>
                      </w:r>
                    </w:p>
                    <w:p w14:paraId="5E03A826" w14:textId="57A74016" w:rsidR="00335CE7" w:rsidRPr="00335CE7" w:rsidRDefault="00335CE7" w:rsidP="00335CE7">
                      <w:pPr>
                        <w:numPr>
                          <w:ilvl w:val="0"/>
                          <w:numId w:val="7"/>
                        </w:numPr>
                        <w:spacing w:line="220" w:lineRule="exact"/>
                        <w:rPr>
                          <w:sz w:val="18"/>
                          <w:szCs w:val="16"/>
                        </w:rPr>
                      </w:pPr>
                      <w:r w:rsidRPr="00335CE7">
                        <w:rPr>
                          <w:sz w:val="18"/>
                          <w:szCs w:val="16"/>
                        </w:rPr>
                        <w:t>永續建築與碳管理技術</w:t>
                      </w:r>
                    </w:p>
                  </w:txbxContent>
                </v:textbox>
                <w10:wrap type="square"/>
              </v:shape>
            </w:pict>
          </mc:Fallback>
        </mc:AlternateContent>
      </w:r>
    </w:p>
    <w:p w14:paraId="11A00E08" w14:textId="0D0CCA5E" w:rsidR="00335CE7" w:rsidRPr="00335CE7" w:rsidRDefault="00335CE7" w:rsidP="00335CE7">
      <w:pPr>
        <w:rPr>
          <w:rFonts w:ascii="標楷體" w:eastAsia="標楷體" w:hAnsi="標楷體"/>
          <w:b/>
          <w:bCs/>
          <w:sz w:val="22"/>
          <w:szCs w:val="21"/>
        </w:rPr>
      </w:pPr>
      <w:r w:rsidRPr="00335CE7">
        <w:rPr>
          <w:rFonts w:ascii="標楷體" w:eastAsia="標楷體" w:hAnsi="標楷體"/>
          <w:b/>
          <w:bCs/>
          <w:sz w:val="22"/>
          <w:szCs w:val="21"/>
        </w:rPr>
        <w:t>再生能源與綠色科技（Renewable &amp; Green Tech）</w:t>
      </w:r>
    </w:p>
    <w:p w14:paraId="1AA07354" w14:textId="5AAC5F8E" w:rsidR="00335CE7" w:rsidRDefault="00335CE7" w:rsidP="00335CE7">
      <w:pPr>
        <w:rPr>
          <w:rFonts w:ascii="標楷體" w:eastAsia="標楷體" w:hAnsi="標楷體"/>
          <w:b/>
          <w:bCs/>
          <w:sz w:val="22"/>
          <w:szCs w:val="21"/>
        </w:rPr>
      </w:pPr>
    </w:p>
    <w:p w14:paraId="4BD2C7C0" w14:textId="6275C788" w:rsidR="00335CE7" w:rsidRDefault="00335CE7" w:rsidP="00335CE7">
      <w:pPr>
        <w:rPr>
          <w:rFonts w:ascii="標楷體" w:eastAsia="標楷體" w:hAnsi="標楷體"/>
          <w:b/>
          <w:bCs/>
          <w:sz w:val="22"/>
          <w:szCs w:val="21"/>
        </w:rPr>
      </w:pPr>
      <w:r w:rsidRPr="00335CE7">
        <w:rPr>
          <w:rFonts w:ascii="標楷體" w:eastAsia="標楷體" w:hAnsi="標楷體"/>
          <w:b/>
          <w:bCs/>
          <w:noProof/>
          <w:sz w:val="22"/>
          <w:szCs w:val="21"/>
        </w:rPr>
        <mc:AlternateContent>
          <mc:Choice Requires="wps">
            <w:drawing>
              <wp:anchor distT="45720" distB="45720" distL="114300" distR="114300" simplePos="0" relativeHeight="251687936" behindDoc="0" locked="0" layoutInCell="1" allowOverlap="1" wp14:anchorId="17F9BF5F" wp14:editId="2F0E6940">
                <wp:simplePos x="0" y="0"/>
                <wp:positionH relativeFrom="column">
                  <wp:posOffset>3722370</wp:posOffset>
                </wp:positionH>
                <wp:positionV relativeFrom="paragraph">
                  <wp:posOffset>80164</wp:posOffset>
                </wp:positionV>
                <wp:extent cx="3215005" cy="571500"/>
                <wp:effectExtent l="0" t="0" r="23495" b="19050"/>
                <wp:wrapSquare wrapText="bothSides"/>
                <wp:docPr id="8198749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57150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620E3A01" w14:textId="77777777" w:rsidR="00335CE7" w:rsidRPr="00335CE7" w:rsidRDefault="00335CE7" w:rsidP="00335CE7">
                            <w:pPr>
                              <w:numPr>
                                <w:ilvl w:val="0"/>
                                <w:numId w:val="7"/>
                              </w:numPr>
                              <w:spacing w:line="220" w:lineRule="exact"/>
                              <w:rPr>
                                <w:sz w:val="18"/>
                                <w:szCs w:val="16"/>
                              </w:rPr>
                            </w:pPr>
                            <w:r w:rsidRPr="00335CE7">
                              <w:rPr>
                                <w:sz w:val="18"/>
                                <w:szCs w:val="16"/>
                              </w:rPr>
                              <w:t>雲端服務與資料中心</w:t>
                            </w:r>
                          </w:p>
                          <w:p w14:paraId="56D42A7A" w14:textId="77777777" w:rsidR="00335CE7" w:rsidRPr="00335CE7" w:rsidRDefault="00335CE7" w:rsidP="00335CE7">
                            <w:pPr>
                              <w:numPr>
                                <w:ilvl w:val="0"/>
                                <w:numId w:val="7"/>
                              </w:numPr>
                              <w:spacing w:line="220" w:lineRule="exact"/>
                              <w:rPr>
                                <w:sz w:val="18"/>
                                <w:szCs w:val="16"/>
                              </w:rPr>
                            </w:pPr>
                            <w:r w:rsidRPr="00335CE7">
                              <w:rPr>
                                <w:sz w:val="18"/>
                                <w:szCs w:val="16"/>
                              </w:rPr>
                              <w:t>數位安全與網絡防護</w:t>
                            </w:r>
                          </w:p>
                          <w:p w14:paraId="246E7CAA" w14:textId="77777777" w:rsidR="00335CE7" w:rsidRPr="00335CE7" w:rsidRDefault="00335CE7" w:rsidP="00335CE7">
                            <w:pPr>
                              <w:numPr>
                                <w:ilvl w:val="0"/>
                                <w:numId w:val="7"/>
                              </w:numPr>
                              <w:spacing w:line="220" w:lineRule="exact"/>
                              <w:rPr>
                                <w:sz w:val="18"/>
                                <w:szCs w:val="16"/>
                              </w:rPr>
                            </w:pPr>
                            <w:r w:rsidRPr="00335CE7">
                              <w:rPr>
                                <w:sz w:val="18"/>
                                <w:szCs w:val="16"/>
                              </w:rPr>
                              <w:t xml:space="preserve">5G </w:t>
                            </w:r>
                            <w:r w:rsidRPr="00335CE7">
                              <w:rPr>
                                <w:sz w:val="18"/>
                                <w:szCs w:val="16"/>
                              </w:rPr>
                              <w:t>通訊與智慧聯網技術</w:t>
                            </w:r>
                          </w:p>
                          <w:p w14:paraId="7A33E86A" w14:textId="412FCE68" w:rsidR="00335CE7" w:rsidRPr="00335CE7" w:rsidRDefault="00335CE7" w:rsidP="00335CE7">
                            <w:pPr>
                              <w:numPr>
                                <w:ilvl w:val="0"/>
                                <w:numId w:val="7"/>
                              </w:numPr>
                              <w:spacing w:line="220" w:lineRule="exact"/>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9BF5F" id="_x0000_s1030" type="#_x0000_t202" style="position:absolute;margin-left:293.1pt;margin-top:6.3pt;width:253.15pt;height: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" fillcolor="#70ad47 [3209]" strokecolor="white [3201]" strokeweight="1.5pt">
                <v:textbox>
                  <w:txbxContent>
                    <w:p w14:paraId="620E3A01" w14:textId="77777777" w:rsidR="00335CE7" w:rsidRPr="00335CE7" w:rsidRDefault="00335CE7" w:rsidP="00335CE7">
                      <w:pPr>
                        <w:numPr>
                          <w:ilvl w:val="0"/>
                          <w:numId w:val="7"/>
                        </w:numPr>
                        <w:spacing w:line="220" w:lineRule="exact"/>
                        <w:rPr>
                          <w:sz w:val="18"/>
                          <w:szCs w:val="16"/>
                        </w:rPr>
                      </w:pPr>
                      <w:r w:rsidRPr="00335CE7">
                        <w:rPr>
                          <w:sz w:val="18"/>
                          <w:szCs w:val="16"/>
                        </w:rPr>
                        <w:t>雲端服務與資料中心</w:t>
                      </w:r>
                    </w:p>
                    <w:p w14:paraId="56D42A7A" w14:textId="77777777" w:rsidR="00335CE7" w:rsidRPr="00335CE7" w:rsidRDefault="00335CE7" w:rsidP="00335CE7">
                      <w:pPr>
                        <w:numPr>
                          <w:ilvl w:val="0"/>
                          <w:numId w:val="7"/>
                        </w:numPr>
                        <w:spacing w:line="220" w:lineRule="exact"/>
                        <w:rPr>
                          <w:sz w:val="18"/>
                          <w:szCs w:val="16"/>
                        </w:rPr>
                      </w:pPr>
                      <w:r w:rsidRPr="00335CE7">
                        <w:rPr>
                          <w:sz w:val="18"/>
                          <w:szCs w:val="16"/>
                        </w:rPr>
                        <w:t>數位安全與網絡防護</w:t>
                      </w:r>
                    </w:p>
                    <w:p w14:paraId="246E7CAA" w14:textId="77777777" w:rsidR="00335CE7" w:rsidRPr="00335CE7" w:rsidRDefault="00335CE7" w:rsidP="00335CE7">
                      <w:pPr>
                        <w:numPr>
                          <w:ilvl w:val="0"/>
                          <w:numId w:val="7"/>
                        </w:numPr>
                        <w:spacing w:line="220" w:lineRule="exact"/>
                        <w:rPr>
                          <w:sz w:val="18"/>
                          <w:szCs w:val="16"/>
                        </w:rPr>
                      </w:pPr>
                      <w:r w:rsidRPr="00335CE7">
                        <w:rPr>
                          <w:sz w:val="18"/>
                          <w:szCs w:val="16"/>
                        </w:rPr>
                        <w:t xml:space="preserve">5G </w:t>
                      </w:r>
                      <w:r w:rsidRPr="00335CE7">
                        <w:rPr>
                          <w:sz w:val="18"/>
                          <w:szCs w:val="16"/>
                        </w:rPr>
                        <w:t>通訊與智慧聯網技術</w:t>
                      </w:r>
                    </w:p>
                    <w:p w14:paraId="7A33E86A" w14:textId="412FCE68" w:rsidR="00335CE7" w:rsidRPr="00335CE7" w:rsidRDefault="00335CE7" w:rsidP="00335CE7">
                      <w:pPr>
                        <w:numPr>
                          <w:ilvl w:val="0"/>
                          <w:numId w:val="7"/>
                        </w:numPr>
                        <w:spacing w:line="220" w:lineRule="exact"/>
                        <w:rPr>
                          <w:sz w:val="18"/>
                          <w:szCs w:val="16"/>
                        </w:rPr>
                      </w:pPr>
                    </w:p>
                  </w:txbxContent>
                </v:textbox>
                <w10:wrap type="square"/>
              </v:shape>
            </w:pict>
          </mc:Fallback>
        </mc:AlternateContent>
      </w:r>
    </w:p>
    <w:p w14:paraId="799C7CD2" w14:textId="56AF7454" w:rsidR="00367A1B" w:rsidRPr="00335CE7" w:rsidRDefault="00335CE7" w:rsidP="00335CE7">
      <w:pPr>
        <w:rPr>
          <w:rFonts w:ascii="標楷體" w:eastAsia="標楷體" w:hAnsi="標楷體"/>
          <w:b/>
          <w:bCs/>
          <w:sz w:val="22"/>
          <w:szCs w:val="21"/>
        </w:rPr>
      </w:pPr>
      <w:r w:rsidRPr="00335CE7">
        <w:rPr>
          <w:rFonts w:ascii="標楷體" w:eastAsia="標楷體" w:hAnsi="標楷體"/>
          <w:b/>
          <w:bCs/>
          <w:sz w:val="22"/>
          <w:szCs w:val="21"/>
        </w:rPr>
        <w:t>資訊安全與雲端科技（Cybersecurity &amp; Cloud Infrastructure）</w:t>
      </w:r>
    </w:p>
    <w:p w14:paraId="5A4EA0EC" w14:textId="0EDAC3F6" w:rsidR="00934F74" w:rsidRPr="00AD7023" w:rsidRDefault="008211FA" w:rsidP="00367A1B">
      <w:pPr>
        <w:spacing w:line="280" w:lineRule="exact"/>
        <w:rPr>
          <w:rFonts w:ascii="標楷體" w:eastAsia="標楷體" w:hAnsi="標楷體"/>
          <w:b/>
          <w:bCs/>
          <w:sz w:val="22"/>
          <w:szCs w:val="21"/>
        </w:rPr>
      </w:pPr>
      <w:r w:rsidRPr="00AD7023">
        <w:rPr>
          <w:rFonts w:ascii="標楷體" w:eastAsia="標楷體" w:hAnsi="標楷體" w:hint="eastAsia"/>
          <w:b/>
          <w:bCs/>
          <w:sz w:val="22"/>
          <w:szCs w:val="21"/>
        </w:rPr>
        <w:t>參展需知</w:t>
      </w:r>
    </w:p>
    <w:p w14:paraId="75B5AB74" w14:textId="076E4730" w:rsidR="00BD41A0" w:rsidRPr="00367A1B" w:rsidRDefault="00BD41A0" w:rsidP="00367A1B">
      <w:pPr>
        <w:snapToGrid w:val="0"/>
        <w:spacing w:line="280" w:lineRule="exact"/>
        <w:ind w:leftChars="-59" w:left="-36" w:hangingChars="59" w:hanging="106"/>
        <w:rPr>
          <w:rFonts w:ascii="微軟正黑體" w:eastAsia="微軟正黑體" w:hAnsi="微軟正黑體" w:cs="Arial"/>
          <w:sz w:val="18"/>
          <w:szCs w:val="18"/>
        </w:rPr>
      </w:pPr>
      <w:r w:rsidRPr="00367A1B">
        <w:rPr>
          <w:rFonts w:ascii="微軟正黑體" w:eastAsia="微軟正黑體" w:hAnsi="微軟正黑體" w:cs="Arial"/>
          <w:sz w:val="18"/>
          <w:szCs w:val="18"/>
        </w:rPr>
        <w:sym w:font="Wingdings 3" w:char="F086"/>
      </w:r>
      <w:r w:rsidRPr="00367A1B">
        <w:rPr>
          <w:rFonts w:ascii="微軟正黑體" w:eastAsia="微軟正黑體" w:hAnsi="微軟正黑體" w:cs="Arial"/>
          <w:sz w:val="18"/>
          <w:szCs w:val="18"/>
        </w:rPr>
        <w:t>展覽時間：</w:t>
      </w:r>
      <w:r w:rsidR="00335CE7" w:rsidRPr="00335CE7">
        <w:rPr>
          <w:rFonts w:ascii="微軟正黑體" w:eastAsia="微軟正黑體" w:hAnsi="微軟正黑體" w:cs="Arial"/>
          <w:b/>
          <w:bCs/>
          <w:sz w:val="18"/>
          <w:szCs w:val="18"/>
        </w:rPr>
        <w:t>2026 年 11 月 17 日</w:t>
      </w:r>
      <w:r w:rsidR="001C0B55">
        <w:rPr>
          <w:rFonts w:ascii="微軟正黑體" w:eastAsia="微軟正黑體" w:hAnsi="微軟正黑體" w:cs="Arial" w:hint="eastAsia"/>
          <w:b/>
          <w:bCs/>
          <w:sz w:val="18"/>
          <w:szCs w:val="18"/>
        </w:rPr>
        <w:t xml:space="preserve"> </w:t>
      </w:r>
      <w:r w:rsidR="00335CE7" w:rsidRPr="00335CE7">
        <w:rPr>
          <w:rFonts w:ascii="微軟正黑體" w:eastAsia="微軟正黑體" w:hAnsi="微軟正黑體" w:cs="Arial"/>
          <w:b/>
          <w:bCs/>
          <w:sz w:val="18"/>
          <w:szCs w:val="18"/>
        </w:rPr>
        <w:t>至 19 日</w:t>
      </w:r>
      <w:r w:rsidR="001C0B55">
        <w:rPr>
          <w:rFonts w:ascii="微軟正黑體" w:eastAsia="微軟正黑體" w:hAnsi="微軟正黑體" w:cs="Arial" w:hint="eastAsia"/>
          <w:b/>
          <w:bCs/>
          <w:sz w:val="18"/>
          <w:szCs w:val="18"/>
        </w:rPr>
        <w:t xml:space="preserve"> </w:t>
      </w:r>
      <w:r w:rsidR="00335CE7">
        <w:rPr>
          <w:rFonts w:ascii="微軟正黑體" w:eastAsia="微軟正黑體" w:hAnsi="微軟正黑體" w:cs="Arial" w:hint="eastAsia"/>
          <w:b/>
          <w:bCs/>
          <w:sz w:val="18"/>
          <w:szCs w:val="18"/>
        </w:rPr>
        <w:t>(三天)</w:t>
      </w:r>
    </w:p>
    <w:p w14:paraId="57DA8B07" w14:textId="77777777" w:rsidR="00335CE7" w:rsidRDefault="00BD41A0" w:rsidP="00367A1B">
      <w:pPr>
        <w:snapToGrid w:val="0"/>
        <w:spacing w:line="280" w:lineRule="exact"/>
        <w:ind w:leftChars="-59" w:left="-36" w:hangingChars="59" w:hanging="106"/>
        <w:rPr>
          <w:rFonts w:ascii="微軟正黑體" w:eastAsia="微軟正黑體" w:hAnsi="微軟正黑體" w:cs="Arial"/>
          <w:b/>
          <w:bCs/>
          <w:sz w:val="18"/>
          <w:szCs w:val="18"/>
        </w:rPr>
      </w:pPr>
      <w:r w:rsidRPr="00367A1B">
        <w:rPr>
          <w:rFonts w:ascii="微軟正黑體" w:eastAsia="微軟正黑體" w:hAnsi="微軟正黑體" w:cs="Arial"/>
          <w:sz w:val="18"/>
          <w:szCs w:val="18"/>
        </w:rPr>
        <w:sym w:font="Wingdings 3" w:char="F086"/>
      </w:r>
      <w:r w:rsidRPr="00367A1B">
        <w:rPr>
          <w:rFonts w:ascii="微軟正黑體" w:eastAsia="微軟正黑體" w:hAnsi="微軟正黑體" w:cs="Arial"/>
          <w:sz w:val="18"/>
          <w:szCs w:val="18"/>
        </w:rPr>
        <w:t>展覽地點：</w:t>
      </w:r>
      <w:r w:rsidR="00335CE7" w:rsidRPr="00335CE7">
        <w:rPr>
          <w:rFonts w:ascii="微軟正黑體" w:eastAsia="微軟正黑體" w:hAnsi="微軟正黑體" w:cs="Arial"/>
          <w:b/>
          <w:bCs/>
          <w:sz w:val="18"/>
          <w:szCs w:val="18"/>
        </w:rPr>
        <w:t>馬來西亞吉隆坡國際貿易展覽中心（MITEC, Kuala Lumpur）</w:t>
      </w:r>
    </w:p>
    <w:p w14:paraId="059918E5" w14:textId="2550BB2C" w:rsidR="00F14ABC" w:rsidRDefault="00BD41A0" w:rsidP="00F14ABC">
      <w:pPr>
        <w:snapToGrid w:val="0"/>
        <w:spacing w:line="280" w:lineRule="exact"/>
        <w:ind w:leftChars="-59" w:left="-36" w:hangingChars="59" w:hanging="106"/>
        <w:rPr>
          <w:rFonts w:ascii="微軟正黑體" w:eastAsia="微軟正黑體" w:hAnsi="微軟正黑體" w:cs="Arial"/>
          <w:sz w:val="18"/>
          <w:szCs w:val="18"/>
        </w:rPr>
      </w:pPr>
      <w:r w:rsidRPr="00367A1B">
        <w:rPr>
          <w:rFonts w:ascii="微軟正黑體" w:eastAsia="微軟正黑體" w:hAnsi="微軟正黑體" w:cs="Arial"/>
          <w:sz w:val="18"/>
          <w:szCs w:val="18"/>
        </w:rPr>
        <w:sym w:font="Wingdings 3" w:char="F086"/>
      </w:r>
      <w:r w:rsidRPr="00367A1B">
        <w:rPr>
          <w:rFonts w:ascii="微軟正黑體" w:eastAsia="微軟正黑體" w:hAnsi="微軟正黑體" w:cs="Arial" w:hint="eastAsia"/>
          <w:sz w:val="18"/>
          <w:szCs w:val="18"/>
        </w:rPr>
        <w:t>標準</w:t>
      </w:r>
      <w:r w:rsidRPr="00367A1B">
        <w:rPr>
          <w:rFonts w:ascii="微軟正黑體" w:eastAsia="微軟正黑體" w:hAnsi="微軟正黑體" w:cs="Arial"/>
          <w:sz w:val="18"/>
          <w:szCs w:val="18"/>
        </w:rPr>
        <w:t>攤位費用(</w:t>
      </w:r>
      <w:r w:rsidRPr="00367A1B">
        <w:rPr>
          <w:rFonts w:ascii="微軟正黑體" w:eastAsia="微軟正黑體" w:hAnsi="微軟正黑體" w:cs="Arial" w:hint="eastAsia"/>
          <w:sz w:val="18"/>
          <w:szCs w:val="18"/>
        </w:rPr>
        <w:t>面積</w:t>
      </w:r>
      <w:r w:rsidRPr="00367A1B">
        <w:rPr>
          <w:rFonts w:ascii="微軟正黑體" w:eastAsia="微軟正黑體" w:hAnsi="微軟正黑體" w:cs="Arial"/>
          <w:sz w:val="18"/>
          <w:szCs w:val="18"/>
        </w:rPr>
        <w:t>3m×</w:t>
      </w:r>
      <w:r w:rsidR="00F14ABC">
        <w:rPr>
          <w:rFonts w:ascii="微軟正黑體" w:eastAsia="微軟正黑體" w:hAnsi="微軟正黑體" w:cs="Arial" w:hint="eastAsia"/>
          <w:sz w:val="18"/>
          <w:szCs w:val="18"/>
        </w:rPr>
        <w:t>3</w:t>
      </w:r>
      <w:r w:rsidRPr="00367A1B">
        <w:rPr>
          <w:rFonts w:ascii="微軟正黑體" w:eastAsia="微軟正黑體" w:hAnsi="微軟正黑體" w:cs="Arial"/>
          <w:sz w:val="18"/>
          <w:szCs w:val="18"/>
        </w:rPr>
        <w:t>m=</w:t>
      </w:r>
      <w:r w:rsidR="00F14ABC">
        <w:rPr>
          <w:rFonts w:ascii="微軟正黑體" w:eastAsia="微軟正黑體" w:hAnsi="微軟正黑體" w:cs="Arial" w:hint="eastAsia"/>
          <w:sz w:val="18"/>
          <w:szCs w:val="18"/>
        </w:rPr>
        <w:t>9</w:t>
      </w:r>
      <w:r w:rsidRPr="00367A1B">
        <w:rPr>
          <w:rFonts w:ascii="微軟正黑體" w:eastAsia="微軟正黑體" w:hAnsi="微軟正黑體" w:cs="Arial"/>
          <w:sz w:val="18"/>
          <w:szCs w:val="18"/>
        </w:rPr>
        <w:t>m2含</w:t>
      </w:r>
      <w:r w:rsidRPr="00367A1B">
        <w:rPr>
          <w:rFonts w:ascii="微軟正黑體" w:eastAsia="微軟正黑體" w:hAnsi="微軟正黑體" w:cs="Arial" w:hint="eastAsia"/>
          <w:sz w:val="18"/>
          <w:szCs w:val="18"/>
        </w:rPr>
        <w:t>下列服務</w:t>
      </w:r>
      <w:r w:rsidRPr="00367A1B">
        <w:rPr>
          <w:rFonts w:ascii="微軟正黑體" w:eastAsia="微軟正黑體" w:hAnsi="微軟正黑體" w:cs="Arial"/>
          <w:sz w:val="18"/>
          <w:szCs w:val="18"/>
        </w:rPr>
        <w:t>)：</w:t>
      </w:r>
    </w:p>
    <w:p w14:paraId="1DE32A69" w14:textId="61310221" w:rsidR="00367A1B" w:rsidRPr="00F14ABC" w:rsidRDefault="00367A1B" w:rsidP="00F14ABC">
      <w:pPr>
        <w:snapToGrid w:val="0"/>
        <w:spacing w:line="280" w:lineRule="exact"/>
        <w:ind w:leftChars="-59" w:left="-36" w:hangingChars="59" w:hanging="106"/>
        <w:rPr>
          <w:rFonts w:ascii="微軟正黑體" w:eastAsia="微軟正黑體" w:hAnsi="微軟正黑體" w:cs="Arial"/>
          <w:sz w:val="18"/>
          <w:szCs w:val="18"/>
        </w:rPr>
      </w:pPr>
      <w:r w:rsidRPr="00367A1B">
        <w:rPr>
          <w:rFonts w:ascii="微軟正黑體" w:eastAsia="微軟正黑體" w:hAnsi="微軟正黑體" w:cs="Arial" w:hint="eastAsia"/>
          <w:color w:val="EE0000"/>
          <w:sz w:val="18"/>
          <w:szCs w:val="18"/>
        </w:rPr>
        <w:t xml:space="preserve">正式會員: </w:t>
      </w:r>
      <w:r w:rsidR="00F14ABC" w:rsidRPr="00F14ABC">
        <w:rPr>
          <w:rFonts w:ascii="微軟正黑體" w:eastAsia="微軟正黑體" w:hAnsi="微軟正黑體" w:cs="Arial"/>
          <w:color w:val="EE0000"/>
          <w:sz w:val="18"/>
          <w:szCs w:val="18"/>
        </w:rPr>
        <w:t>USD</w:t>
      </w:r>
      <w:r w:rsidR="008E6549">
        <w:rPr>
          <w:rFonts w:ascii="微軟正黑體" w:eastAsia="微軟正黑體" w:hAnsi="微軟正黑體" w:cs="Arial"/>
          <w:color w:val="EE0000"/>
          <w:sz w:val="18"/>
          <w:szCs w:val="18"/>
        </w:rPr>
        <w:t xml:space="preserve"> </w:t>
      </w:r>
      <w:r w:rsidR="00F14ABC" w:rsidRPr="00F14ABC">
        <w:rPr>
          <w:rFonts w:ascii="微軟正黑體" w:eastAsia="微軟正黑體" w:hAnsi="微軟正黑體" w:cs="Arial" w:hint="eastAsia"/>
          <w:color w:val="EE0000"/>
          <w:sz w:val="18"/>
          <w:szCs w:val="18"/>
        </w:rPr>
        <w:t>4,864</w:t>
      </w:r>
    </w:p>
    <w:p w14:paraId="73CA349F" w14:textId="768E73C7" w:rsidR="00146EC9" w:rsidRPr="00367A1B" w:rsidRDefault="00367A1B" w:rsidP="00146EC9">
      <w:pPr>
        <w:snapToGrid w:val="0"/>
        <w:spacing w:line="280" w:lineRule="exact"/>
        <w:ind w:leftChars="-59" w:left="-36" w:hangingChars="59" w:hanging="106"/>
        <w:rPr>
          <w:rFonts w:ascii="微軟正黑體" w:eastAsia="微軟正黑體" w:hAnsi="微軟正黑體" w:cs="Arial"/>
          <w:color w:val="EE0000"/>
          <w:sz w:val="18"/>
          <w:szCs w:val="18"/>
        </w:rPr>
      </w:pPr>
      <w:r w:rsidRPr="00367A1B">
        <w:rPr>
          <w:rFonts w:ascii="微軟正黑體" w:eastAsia="微軟正黑體" w:hAnsi="微軟正黑體" w:cs="Arial" w:hint="eastAsia"/>
          <w:color w:val="EE0000"/>
          <w:sz w:val="18"/>
          <w:szCs w:val="18"/>
        </w:rPr>
        <w:t>贊助會員及非會員:</w:t>
      </w:r>
      <w:r w:rsidR="00AF2844">
        <w:rPr>
          <w:rFonts w:ascii="微軟正黑體" w:eastAsia="微軟正黑體" w:hAnsi="微軟正黑體" w:cs="Arial"/>
          <w:color w:val="EE0000"/>
          <w:sz w:val="18"/>
          <w:szCs w:val="18"/>
        </w:rPr>
        <w:t xml:space="preserve"> </w:t>
      </w:r>
      <w:r w:rsidR="00F14ABC">
        <w:rPr>
          <w:rFonts w:ascii="微軟正黑體" w:eastAsia="微軟正黑體" w:hAnsi="微軟正黑體" w:cs="Arial" w:hint="eastAsia"/>
          <w:color w:val="EE0000"/>
          <w:sz w:val="18"/>
          <w:szCs w:val="18"/>
        </w:rPr>
        <w:t>USD 5,107</w:t>
      </w:r>
    </w:p>
    <w:p w14:paraId="538EFB7F" w14:textId="77777777" w:rsidR="00367A1B" w:rsidRPr="00A26952" w:rsidRDefault="00367A1B" w:rsidP="00367A1B">
      <w:pPr>
        <w:spacing w:line="280" w:lineRule="exact"/>
        <w:ind w:left="2694" w:hanging="2484"/>
        <w:rPr>
          <w:rFonts w:ascii="微軟正黑體" w:eastAsia="微軟正黑體" w:hAnsi="微軟正黑體" w:cs="Arial"/>
          <w:color w:val="000000"/>
          <w:spacing w:val="-6"/>
          <w:sz w:val="18"/>
          <w:szCs w:val="18"/>
        </w:rPr>
      </w:pPr>
      <w:r w:rsidRPr="00367A1B">
        <w:rPr>
          <w:rFonts w:ascii="微軟正黑體" w:eastAsia="微軟正黑體" w:hAnsi="微軟正黑體" w:cs="Arial" w:hint="eastAsia"/>
          <w:b/>
          <w:bCs/>
          <w:color w:val="000000"/>
          <w:spacing w:val="-6"/>
          <w:sz w:val="18"/>
          <w:szCs w:val="18"/>
        </w:rPr>
        <w:t>服務</w:t>
      </w:r>
      <w:r w:rsidRPr="00367A1B">
        <w:rPr>
          <w:rFonts w:ascii="微軟正黑體" w:eastAsia="微軟正黑體" w:hAnsi="微軟正黑體" w:cs="Arial"/>
          <w:b/>
          <w:bCs/>
          <w:color w:val="000000"/>
          <w:spacing w:val="-6"/>
          <w:sz w:val="18"/>
          <w:szCs w:val="18"/>
        </w:rPr>
        <w:t>內容：</w:t>
      </w:r>
    </w:p>
    <w:p w14:paraId="367D277F" w14:textId="55DDB096" w:rsidR="00367A1B" w:rsidRPr="008523AF" w:rsidRDefault="00367A1B" w:rsidP="008523AF">
      <w:pPr>
        <w:numPr>
          <w:ilvl w:val="0"/>
          <w:numId w:val="1"/>
        </w:numPr>
        <w:spacing w:line="280" w:lineRule="exact"/>
        <w:ind w:left="556"/>
        <w:jc w:val="both"/>
        <w:rPr>
          <w:rFonts w:ascii="微軟正黑體" w:eastAsia="微軟正黑體" w:hAnsi="微軟正黑體" w:cs="Arial"/>
          <w:color w:val="000000"/>
          <w:spacing w:val="-6"/>
          <w:sz w:val="18"/>
          <w:szCs w:val="18"/>
        </w:rPr>
      </w:pPr>
      <w:r w:rsidRPr="00367A1B">
        <w:rPr>
          <w:rFonts w:ascii="微軟正黑體" w:eastAsia="微軟正黑體" w:hAnsi="微軟正黑體" w:cs="Arial"/>
          <w:color w:val="000000"/>
          <w:spacing w:val="-6"/>
          <w:sz w:val="18"/>
          <w:szCs w:val="18"/>
        </w:rPr>
        <w:t>台灣館整體形象裝潢：</w:t>
      </w:r>
      <w:r w:rsidR="008523AF" w:rsidRPr="008523AF">
        <w:rPr>
          <w:rFonts w:ascii="微軟正黑體" w:eastAsia="微軟正黑體" w:hAnsi="微軟正黑體" w:cs="Arial"/>
          <w:color w:val="000000"/>
          <w:spacing w:val="-6"/>
          <w:sz w:val="18"/>
          <w:szCs w:val="18"/>
        </w:rPr>
        <w:t>包含：地毯、隔間牆、公司招牌板、2 盞 40 瓦日光燈、1 座可鎖式詢問桌、2 把摺疊椅、1 個垃圾筐，以及 1 個 13 安培插座。</w:t>
      </w:r>
    </w:p>
    <w:p w14:paraId="7A6109D3" w14:textId="77777777" w:rsidR="00367A1B" w:rsidRPr="00367A1B" w:rsidRDefault="00367A1B" w:rsidP="00367A1B">
      <w:pPr>
        <w:numPr>
          <w:ilvl w:val="0"/>
          <w:numId w:val="1"/>
        </w:numPr>
        <w:spacing w:line="280" w:lineRule="exact"/>
        <w:ind w:left="556"/>
        <w:jc w:val="both"/>
        <w:rPr>
          <w:rFonts w:ascii="微軟正黑體" w:eastAsia="微軟正黑體" w:hAnsi="微軟正黑體" w:cs="Arial"/>
          <w:color w:val="000000"/>
          <w:spacing w:val="-8"/>
          <w:sz w:val="18"/>
          <w:szCs w:val="18"/>
        </w:rPr>
      </w:pPr>
      <w:r w:rsidRPr="00367A1B">
        <w:rPr>
          <w:rFonts w:ascii="微軟正黑體" w:eastAsia="微軟正黑體" w:hAnsi="微軟正黑體" w:cs="Arial"/>
          <w:color w:val="000000"/>
          <w:spacing w:val="-8"/>
          <w:sz w:val="18"/>
          <w:szCs w:val="18"/>
        </w:rPr>
        <w:t>本會為保障會員廠商參加海外展覽之權益，將為每位參展廠商加保新台幣200萬元整之旅行綜合保險以及新台幣20萬元之旅行平安暨海外醫療保險</w:t>
      </w:r>
      <w:r w:rsidRPr="00A26952">
        <w:rPr>
          <w:rFonts w:ascii="微軟正黑體" w:eastAsia="微軟正黑體" w:hAnsi="微軟正黑體" w:cs="Arial"/>
          <w:b/>
          <w:color w:val="EE0000"/>
          <w:spacing w:val="-8"/>
          <w:sz w:val="18"/>
          <w:szCs w:val="18"/>
        </w:rPr>
        <w:t>(不含個別自行前往或提前延後進出者)</w:t>
      </w:r>
      <w:r w:rsidRPr="00367A1B">
        <w:rPr>
          <w:rFonts w:ascii="微軟正黑體" w:eastAsia="微軟正黑體" w:hAnsi="微軟正黑體" w:cs="Arial"/>
          <w:color w:val="000000"/>
          <w:spacing w:val="-8"/>
          <w:sz w:val="18"/>
          <w:szCs w:val="18"/>
        </w:rPr>
        <w:t>。</w:t>
      </w:r>
      <w:r w:rsidRPr="00367A1B">
        <w:rPr>
          <w:rFonts w:ascii="微軟正黑體" w:eastAsia="微軟正黑體" w:hAnsi="微軟正黑體" w:cs="Arial" w:hint="eastAsia"/>
          <w:bCs/>
          <w:color w:val="000000"/>
          <w:sz w:val="18"/>
          <w:szCs w:val="18"/>
          <w:shd w:val="clear" w:color="auto" w:fill="FFFFFF"/>
        </w:rPr>
        <w:t xml:space="preserve"> </w:t>
      </w:r>
    </w:p>
    <w:p w14:paraId="0B94EFC2" w14:textId="5AC61C1A" w:rsidR="00367A1B" w:rsidRPr="005E6514" w:rsidRDefault="00367A1B" w:rsidP="000927FD">
      <w:pPr>
        <w:numPr>
          <w:ilvl w:val="0"/>
          <w:numId w:val="1"/>
        </w:numPr>
        <w:spacing w:line="280" w:lineRule="exact"/>
        <w:ind w:left="556"/>
        <w:jc w:val="both"/>
        <w:rPr>
          <w:rFonts w:ascii="微軟正黑體" w:eastAsia="微軟正黑體" w:hAnsi="微軟正黑體" w:cs="Calibri"/>
          <w:bCs/>
          <w:color w:val="000000"/>
          <w:sz w:val="18"/>
          <w:szCs w:val="18"/>
          <w:shd w:val="clear" w:color="auto" w:fill="FFFFFF"/>
        </w:rPr>
      </w:pPr>
      <w:r w:rsidRPr="005E6514">
        <w:rPr>
          <w:rFonts w:ascii="微軟正黑體" w:eastAsia="微軟正黑體" w:hAnsi="微軟正黑體" w:cs="Arial"/>
          <w:bCs/>
          <w:color w:val="000000"/>
          <w:sz w:val="18"/>
          <w:szCs w:val="18"/>
          <w:shd w:val="clear" w:color="auto" w:fill="FFFFFF"/>
        </w:rPr>
        <w:t>本會提供展前、展中、展後相關參展服務，包括辦理參展廠商申請與核撥政府補助款之作業，蒐集買主</w:t>
      </w:r>
      <w:r w:rsidRPr="005E6514">
        <w:rPr>
          <w:rFonts w:ascii="微軟正黑體" w:eastAsia="微軟正黑體" w:hAnsi="微軟正黑體" w:cs="Calibri" w:hint="eastAsia"/>
          <w:bCs/>
          <w:color w:val="000000"/>
          <w:sz w:val="18"/>
          <w:szCs w:val="18"/>
          <w:shd w:val="clear" w:color="auto" w:fill="FFFFFF"/>
        </w:rPr>
        <w:t>採購資訊，於展後二週內提供並協助與大會及承包商之聯繫協調服務。</w:t>
      </w:r>
    </w:p>
    <w:p w14:paraId="6BBEA40A" w14:textId="77777777" w:rsidR="00367A1B" w:rsidRPr="00367A1B" w:rsidRDefault="00367A1B" w:rsidP="00367A1B">
      <w:pPr>
        <w:numPr>
          <w:ilvl w:val="0"/>
          <w:numId w:val="1"/>
        </w:numPr>
        <w:spacing w:line="280" w:lineRule="exact"/>
        <w:ind w:left="556"/>
        <w:jc w:val="both"/>
        <w:rPr>
          <w:rFonts w:ascii="微軟正黑體" w:eastAsia="微軟正黑體" w:hAnsi="微軟正黑體" w:cs="Calibri"/>
          <w:bCs/>
          <w:color w:val="000000"/>
          <w:sz w:val="18"/>
          <w:szCs w:val="18"/>
          <w:shd w:val="clear" w:color="auto" w:fill="FFFFFF"/>
        </w:rPr>
      </w:pPr>
      <w:r w:rsidRPr="00367A1B">
        <w:rPr>
          <w:rFonts w:ascii="微軟正黑體" w:eastAsia="微軟正黑體" w:hAnsi="微軟正黑體" w:cs="Calibri" w:hint="eastAsia"/>
          <w:color w:val="000000"/>
          <w:spacing w:val="-6"/>
          <w:sz w:val="18"/>
          <w:szCs w:val="18"/>
        </w:rPr>
        <w:t>參展之會員廠商，即免費贈送一期公會電子報廣告於本會電子報「特別活動推薦專區」。</w:t>
      </w:r>
    </w:p>
    <w:p w14:paraId="0BA8072D" w14:textId="31667196" w:rsidR="00367A1B" w:rsidRPr="00367A1B" w:rsidRDefault="00367A1B" w:rsidP="00367A1B">
      <w:pPr>
        <w:spacing w:line="280" w:lineRule="exact"/>
        <w:ind w:left="556"/>
        <w:jc w:val="both"/>
        <w:rPr>
          <w:rFonts w:ascii="微軟正黑體" w:eastAsia="微軟正黑體" w:hAnsi="微軟正黑體"/>
          <w:sz w:val="18"/>
          <w:szCs w:val="18"/>
        </w:rPr>
      </w:pPr>
      <w:r w:rsidRPr="00367A1B">
        <w:rPr>
          <w:rFonts w:ascii="微軟正黑體" w:eastAsia="微軟正黑體" w:hAnsi="Wingdings 3" w:cs="Arial" w:hint="eastAsia"/>
          <w:bCs/>
          <w:sz w:val="18"/>
          <w:szCs w:val="18"/>
          <w:shd w:val="clear" w:color="auto" w:fill="FFFFFF"/>
        </w:rPr>
        <w:sym w:font="Wingdings 3" w:char="F086"/>
      </w:r>
      <w:r w:rsidRPr="00367A1B">
        <w:rPr>
          <w:rFonts w:ascii="微軟正黑體" w:eastAsia="微軟正黑體" w:hAnsi="微軟正黑體" w:hint="eastAsia"/>
          <w:b/>
          <w:sz w:val="18"/>
          <w:szCs w:val="18"/>
        </w:rPr>
        <w:t>報名截止日</w:t>
      </w:r>
      <w:r w:rsidRPr="00367A1B">
        <w:rPr>
          <w:rFonts w:ascii="微軟正黑體" w:eastAsia="微軟正黑體" w:hAnsi="微軟正黑體" w:hint="eastAsia"/>
          <w:sz w:val="18"/>
          <w:szCs w:val="18"/>
        </w:rPr>
        <w:t>：即日起至</w:t>
      </w:r>
      <w:r w:rsidR="00265D97">
        <w:rPr>
          <w:rFonts w:ascii="微軟正黑體" w:eastAsia="微軟正黑體" w:hAnsi="微軟正黑體" w:hint="eastAsia"/>
          <w:sz w:val="18"/>
          <w:szCs w:val="18"/>
        </w:rPr>
        <w:t>2026</w:t>
      </w:r>
      <w:r w:rsidRPr="00367A1B">
        <w:rPr>
          <w:rFonts w:ascii="微軟正黑體" w:eastAsia="微軟正黑體" w:hAnsi="微軟正黑體" w:hint="eastAsia"/>
          <w:sz w:val="18"/>
          <w:szCs w:val="18"/>
        </w:rPr>
        <w:t>年</w:t>
      </w:r>
      <w:r w:rsidR="00862D89">
        <w:rPr>
          <w:rFonts w:ascii="微軟正黑體" w:eastAsia="微軟正黑體" w:hAnsi="微軟正黑體" w:hint="eastAsia"/>
          <w:sz w:val="18"/>
          <w:szCs w:val="18"/>
        </w:rPr>
        <w:t>9</w:t>
      </w:r>
      <w:r w:rsidRPr="00367A1B">
        <w:rPr>
          <w:rFonts w:ascii="微軟正黑體" w:eastAsia="微軟正黑體" w:hAnsi="微軟正黑體" w:hint="eastAsia"/>
          <w:sz w:val="18"/>
          <w:szCs w:val="18"/>
        </w:rPr>
        <w:t>月</w:t>
      </w:r>
      <w:r>
        <w:rPr>
          <w:rFonts w:ascii="微軟正黑體" w:eastAsia="微軟正黑體" w:hAnsi="微軟正黑體" w:hint="eastAsia"/>
          <w:sz w:val="18"/>
          <w:szCs w:val="18"/>
        </w:rPr>
        <w:t>20</w:t>
      </w:r>
      <w:r w:rsidRPr="00367A1B">
        <w:rPr>
          <w:rFonts w:ascii="微軟正黑體" w:eastAsia="微軟正黑體" w:hAnsi="微軟正黑體" w:hint="eastAsia"/>
          <w:sz w:val="18"/>
          <w:szCs w:val="18"/>
        </w:rPr>
        <w:t>日為止。</w:t>
      </w:r>
    </w:p>
    <w:p w14:paraId="4828006B" w14:textId="77777777" w:rsidR="00367A1B" w:rsidRPr="00367A1B" w:rsidRDefault="00367A1B" w:rsidP="00367A1B">
      <w:pPr>
        <w:spacing w:line="280" w:lineRule="exact"/>
        <w:ind w:left="556"/>
        <w:jc w:val="both"/>
        <w:rPr>
          <w:rFonts w:ascii="微軟正黑體" w:eastAsia="微軟正黑體" w:hAnsi="微軟正黑體"/>
          <w:sz w:val="18"/>
          <w:szCs w:val="18"/>
        </w:rPr>
      </w:pPr>
      <w:r w:rsidRPr="00367A1B">
        <w:rPr>
          <w:rFonts w:ascii="微軟正黑體" w:eastAsia="微軟正黑體" w:hAnsi="Wingdings 3" w:hint="eastAsia"/>
          <w:b/>
          <w:sz w:val="18"/>
          <w:szCs w:val="18"/>
        </w:rPr>
        <w:sym w:font="Wingdings 3" w:char="F086"/>
      </w:r>
      <w:r w:rsidRPr="00367A1B">
        <w:rPr>
          <w:rFonts w:ascii="微軟正黑體" w:eastAsia="微軟正黑體" w:hAnsi="微軟正黑體" w:hint="eastAsia"/>
          <w:b/>
          <w:sz w:val="18"/>
          <w:szCs w:val="18"/>
        </w:rPr>
        <w:t>補助標準：</w:t>
      </w:r>
      <w:r w:rsidRPr="00146690">
        <w:rPr>
          <w:rFonts w:ascii="微軟正黑體" w:eastAsia="微軟正黑體" w:hAnsi="微軟正黑體" w:hint="eastAsia"/>
          <w:sz w:val="18"/>
          <w:szCs w:val="18"/>
        </w:rPr>
        <w:t>將於展後補助參展廠商，非會員依會員補助款之</w:t>
      </w:r>
      <w:r w:rsidRPr="00146690">
        <w:rPr>
          <w:rFonts w:ascii="微軟正黑體" w:eastAsia="微軟正黑體" w:hAnsi="微軟正黑體"/>
          <w:sz w:val="18"/>
          <w:szCs w:val="18"/>
        </w:rPr>
        <w:t>50</w:t>
      </w:r>
      <w:r w:rsidRPr="00146690">
        <w:rPr>
          <w:rFonts w:ascii="微軟正黑體" w:eastAsia="微軟正黑體" w:hAnsi="微軟正黑體" w:hint="eastAsia"/>
          <w:sz w:val="18"/>
          <w:szCs w:val="18"/>
        </w:rPr>
        <w:t>％為準</w:t>
      </w:r>
      <w:r w:rsidRPr="00367A1B">
        <w:rPr>
          <w:rFonts w:ascii="微軟正黑體" w:eastAsia="微軟正黑體" w:hAnsi="微軟正黑體" w:hint="eastAsia"/>
          <w:sz w:val="18"/>
          <w:szCs w:val="18"/>
        </w:rPr>
        <w:t>。</w:t>
      </w:r>
    </w:p>
    <w:p w14:paraId="41A4F61E" w14:textId="77777777" w:rsidR="00367A1B" w:rsidRPr="00367A1B" w:rsidRDefault="00367A1B" w:rsidP="00367A1B">
      <w:pPr>
        <w:spacing w:line="280" w:lineRule="exact"/>
        <w:ind w:left="556"/>
        <w:jc w:val="both"/>
        <w:rPr>
          <w:rFonts w:ascii="微軟正黑體" w:eastAsia="微軟正黑體" w:hAnsi="微軟正黑體"/>
          <w:b/>
          <w:sz w:val="18"/>
          <w:szCs w:val="18"/>
        </w:rPr>
      </w:pPr>
      <w:r w:rsidRPr="00367A1B">
        <w:rPr>
          <w:rFonts w:ascii="微軟正黑體" w:eastAsia="微軟正黑體" w:hAnsi="微軟正黑體" w:hint="eastAsia"/>
          <w:b/>
          <w:color w:val="FF0000"/>
          <w:sz w:val="18"/>
          <w:szCs w:val="18"/>
          <w:u w:val="single"/>
        </w:rPr>
        <w:t>如參展規模未達5家廠商</w:t>
      </w:r>
      <w:r w:rsidRPr="00367A1B">
        <w:rPr>
          <w:rFonts w:ascii="微軟正黑體" w:eastAsia="微軟正黑體" w:hAnsi="微軟正黑體"/>
          <w:b/>
          <w:color w:val="FF0000"/>
          <w:sz w:val="18"/>
          <w:szCs w:val="18"/>
          <w:u w:val="single"/>
        </w:rPr>
        <w:t>5</w:t>
      </w:r>
      <w:r w:rsidRPr="00367A1B">
        <w:rPr>
          <w:rFonts w:ascii="微軟正黑體" w:eastAsia="微軟正黑體" w:hAnsi="微軟正黑體" w:hint="eastAsia"/>
          <w:b/>
          <w:color w:val="FF0000"/>
          <w:sz w:val="18"/>
          <w:szCs w:val="18"/>
          <w:u w:val="single"/>
        </w:rPr>
        <w:t>個攤位，本會將不組團、不補助</w:t>
      </w:r>
      <w:r w:rsidRPr="00367A1B">
        <w:rPr>
          <w:rFonts w:ascii="微軟正黑體" w:eastAsia="微軟正黑體" w:hAnsi="微軟正黑體" w:hint="eastAsia"/>
          <w:b/>
          <w:color w:val="FF0000"/>
          <w:sz w:val="18"/>
          <w:szCs w:val="18"/>
        </w:rPr>
        <w:t>。</w:t>
      </w:r>
      <w:r w:rsidRPr="00367A1B">
        <w:rPr>
          <w:rFonts w:ascii="微軟正黑體" w:eastAsia="微軟正黑體" w:hAnsi="微軟正黑體" w:hint="eastAsia"/>
          <w:sz w:val="18"/>
          <w:szCs w:val="18"/>
        </w:rPr>
        <w:t>有關入會事宜，請洽詢承辦人。</w:t>
      </w:r>
    </w:p>
    <w:p w14:paraId="7082B04A" w14:textId="716FAE87" w:rsidR="00367A1B" w:rsidRPr="00367A1B" w:rsidRDefault="00367A1B" w:rsidP="00367A1B">
      <w:pPr>
        <w:spacing w:line="280" w:lineRule="exact"/>
        <w:ind w:left="556"/>
        <w:rPr>
          <w:rFonts w:ascii="微軟正黑體" w:eastAsia="微軟正黑體" w:hAnsi="微軟正黑體"/>
          <w:sz w:val="18"/>
          <w:szCs w:val="18"/>
        </w:rPr>
      </w:pPr>
      <w:r w:rsidRPr="00367A1B">
        <w:rPr>
          <w:rFonts w:ascii="微軟正黑體" w:eastAsia="微軟正黑體" w:hAnsi="Wingdings 3" w:hint="eastAsia"/>
          <w:b/>
          <w:sz w:val="18"/>
          <w:szCs w:val="18"/>
        </w:rPr>
        <w:sym w:font="Wingdings 3" w:char="F086"/>
      </w:r>
      <w:r w:rsidRPr="00367A1B">
        <w:rPr>
          <w:rFonts w:ascii="微軟正黑體" w:eastAsia="微軟正黑體" w:hAnsi="微軟正黑體" w:hint="eastAsia"/>
          <w:b/>
          <w:sz w:val="18"/>
          <w:szCs w:val="18"/>
        </w:rPr>
        <w:t>承辦人：</w:t>
      </w:r>
      <w:r w:rsidRPr="00367A1B">
        <w:rPr>
          <w:rFonts w:ascii="微軟正黑體" w:eastAsia="微軟正黑體" w:hAnsi="微軟正黑體" w:hint="eastAsia"/>
          <w:sz w:val="18"/>
          <w:szCs w:val="18"/>
        </w:rPr>
        <w:t xml:space="preserve">國際業務室 </w:t>
      </w:r>
      <w:r w:rsidR="005E6514">
        <w:rPr>
          <w:rFonts w:ascii="微軟正黑體" w:eastAsia="微軟正黑體" w:hAnsi="微軟正黑體" w:hint="eastAsia"/>
          <w:sz w:val="18"/>
          <w:szCs w:val="18"/>
        </w:rPr>
        <w:t>應愷浩先生</w:t>
      </w:r>
      <w:r w:rsidRPr="00367A1B">
        <w:rPr>
          <w:rFonts w:ascii="微軟正黑體" w:eastAsia="微軟正黑體" w:hAnsi="微軟正黑體"/>
          <w:sz w:val="18"/>
          <w:szCs w:val="18"/>
        </w:rPr>
        <w:t xml:space="preserve"> </w:t>
      </w:r>
      <w:r w:rsidRPr="00367A1B">
        <w:rPr>
          <w:rFonts w:ascii="微軟正黑體" w:eastAsia="微軟正黑體" w:hAnsi="微軟正黑體" w:hint="eastAsia"/>
          <w:sz w:val="18"/>
          <w:szCs w:val="18"/>
        </w:rPr>
        <w:t>電話：</w:t>
      </w:r>
      <w:r w:rsidRPr="00367A1B">
        <w:rPr>
          <w:rFonts w:ascii="微軟正黑體" w:eastAsia="微軟正黑體" w:hAnsi="微軟正黑體"/>
          <w:sz w:val="18"/>
          <w:szCs w:val="18"/>
        </w:rPr>
        <w:t>02-8792-6666</w:t>
      </w:r>
      <w:r w:rsidRPr="00367A1B">
        <w:rPr>
          <w:rFonts w:ascii="微軟正黑體" w:eastAsia="微軟正黑體" w:hAnsi="微軟正黑體" w:hint="eastAsia"/>
          <w:sz w:val="18"/>
          <w:szCs w:val="18"/>
        </w:rPr>
        <w:t xml:space="preserve"> #</w:t>
      </w:r>
      <w:r w:rsidRPr="00367A1B">
        <w:rPr>
          <w:rFonts w:ascii="微軟正黑體" w:eastAsia="微軟正黑體" w:hAnsi="微軟正黑體"/>
          <w:sz w:val="18"/>
          <w:szCs w:val="18"/>
        </w:rPr>
        <w:t>24</w:t>
      </w:r>
      <w:r w:rsidR="005E6514">
        <w:rPr>
          <w:rFonts w:ascii="微軟正黑體" w:eastAsia="微軟正黑體" w:hAnsi="微軟正黑體" w:hint="eastAsia"/>
          <w:sz w:val="18"/>
          <w:szCs w:val="18"/>
        </w:rPr>
        <w:t>0</w:t>
      </w:r>
      <w:r w:rsidRPr="00367A1B">
        <w:rPr>
          <w:rFonts w:ascii="微軟正黑體" w:eastAsia="微軟正黑體" w:hAnsi="微軟正黑體" w:hint="eastAsia"/>
          <w:sz w:val="18"/>
          <w:szCs w:val="18"/>
        </w:rPr>
        <w:t>，傳真：</w:t>
      </w:r>
      <w:r w:rsidRPr="00367A1B">
        <w:rPr>
          <w:rFonts w:ascii="微軟正黑體" w:eastAsia="微軟正黑體" w:hAnsi="微軟正黑體"/>
          <w:sz w:val="18"/>
          <w:szCs w:val="18"/>
        </w:rPr>
        <w:t>02-8792-6141</w:t>
      </w:r>
      <w:r w:rsidRPr="00367A1B">
        <w:rPr>
          <w:rFonts w:ascii="微軟正黑體" w:eastAsia="微軟正黑體" w:hAnsi="微軟正黑體" w:hint="eastAsia"/>
          <w:sz w:val="18"/>
          <w:szCs w:val="18"/>
        </w:rPr>
        <w:t>，</w:t>
      </w:r>
      <w:r w:rsidRPr="00367A1B">
        <w:rPr>
          <w:rFonts w:ascii="微軟正黑體" w:eastAsia="微軟正黑體" w:hAnsi="微軟正黑體"/>
          <w:sz w:val="18"/>
          <w:szCs w:val="18"/>
        </w:rPr>
        <w:t xml:space="preserve">E-mail: </w:t>
      </w:r>
      <w:r w:rsidR="005E6514">
        <w:rPr>
          <w:rFonts w:ascii="微軟正黑體" w:eastAsia="微軟正黑體" w:hAnsi="微軟正黑體" w:hint="eastAsia"/>
          <w:sz w:val="18"/>
          <w:szCs w:val="18"/>
        </w:rPr>
        <w:t>k</w:t>
      </w:r>
      <w:r w:rsidR="005E6514">
        <w:rPr>
          <w:rFonts w:ascii="微軟正黑體" w:eastAsia="微軟正黑體" w:hAnsi="微軟正黑體"/>
          <w:sz w:val="18"/>
          <w:szCs w:val="18"/>
        </w:rPr>
        <w:t>yle</w:t>
      </w:r>
      <w:r w:rsidRPr="00367A1B">
        <w:rPr>
          <w:rFonts w:ascii="微軟正黑體" w:eastAsia="微軟正黑體" w:hAnsi="微軟正黑體"/>
          <w:sz w:val="18"/>
          <w:szCs w:val="18"/>
        </w:rPr>
        <w:t>@teema.org.tw</w:t>
      </w:r>
    </w:p>
    <w:p w14:paraId="60B20D74" w14:textId="77777777" w:rsidR="00367A1B" w:rsidRDefault="00367A1B" w:rsidP="00367A1B">
      <w:pPr>
        <w:spacing w:line="260" w:lineRule="exact"/>
        <w:ind w:leftChars="-59" w:left="118" w:hangingChars="118" w:hanging="260"/>
        <w:jc w:val="both"/>
        <w:rPr>
          <w:rFonts w:ascii="標楷體" w:eastAsia="標楷體" w:hAnsi="標楷體"/>
          <w:sz w:val="22"/>
        </w:rPr>
      </w:pPr>
    </w:p>
    <w:p w14:paraId="0B33E7BB" w14:textId="77777777" w:rsidR="00335CE7" w:rsidRDefault="00335CE7" w:rsidP="00367A1B">
      <w:pPr>
        <w:spacing w:line="260" w:lineRule="exact"/>
        <w:ind w:leftChars="-59" w:left="118" w:hangingChars="118" w:hanging="260"/>
        <w:jc w:val="both"/>
        <w:rPr>
          <w:rFonts w:ascii="標楷體" w:eastAsia="標楷體" w:hAnsi="標楷體"/>
          <w:sz w:val="22"/>
        </w:rPr>
      </w:pPr>
    </w:p>
    <w:p w14:paraId="78A3B918" w14:textId="77777777" w:rsidR="00335CE7" w:rsidRDefault="00335CE7" w:rsidP="00367A1B">
      <w:pPr>
        <w:spacing w:line="260" w:lineRule="exact"/>
        <w:ind w:leftChars="-59" w:left="118" w:hangingChars="118" w:hanging="260"/>
        <w:jc w:val="both"/>
        <w:rPr>
          <w:rFonts w:ascii="標楷體" w:eastAsia="標楷體" w:hAnsi="標楷體"/>
          <w:sz w:val="22"/>
        </w:rPr>
      </w:pPr>
    </w:p>
    <w:p w14:paraId="6946B563" w14:textId="77777777" w:rsidR="00A26952" w:rsidRPr="00024F84" w:rsidRDefault="00A26952" w:rsidP="00367A1B">
      <w:pPr>
        <w:spacing w:line="260" w:lineRule="exact"/>
        <w:ind w:leftChars="-59" w:left="118" w:hangingChars="118" w:hanging="260"/>
        <w:jc w:val="both"/>
        <w:rPr>
          <w:rFonts w:ascii="標楷體" w:eastAsia="標楷體" w:hAnsi="標楷體"/>
          <w:sz w:val="22"/>
        </w:rPr>
      </w:pPr>
    </w:p>
    <w:p w14:paraId="65B7A4F2" w14:textId="77777777" w:rsidR="00335CE7" w:rsidRPr="00335CE7" w:rsidRDefault="00335CE7" w:rsidP="00335CE7">
      <w:pPr>
        <w:jc w:val="center"/>
        <w:rPr>
          <w:rFonts w:ascii="Yu Gothic" w:eastAsia="Yu Gothic" w:hAnsi="Tahoma" w:cs="Tahoma"/>
          <w:b/>
          <w:bCs/>
          <w:spacing w:val="-1"/>
          <w:kern w:val="0"/>
          <w:sz w:val="28"/>
          <w:szCs w:val="28"/>
        </w:rPr>
      </w:pPr>
      <w:r w:rsidRPr="00335CE7">
        <w:rPr>
          <w:rFonts w:ascii="Yu Gothic" w:eastAsia="Yu Gothic" w:hAnsi="Tahoma" w:cs="Tahoma"/>
          <w:b/>
          <w:bCs/>
          <w:spacing w:val="-1"/>
          <w:kern w:val="0"/>
          <w:sz w:val="28"/>
          <w:szCs w:val="28"/>
        </w:rPr>
        <w:lastRenderedPageBreak/>
        <w:t>2026年馬來西亞國家智慧展</w:t>
      </w:r>
      <w:r w:rsidRPr="00335CE7">
        <w:rPr>
          <w:rFonts w:ascii="Yu Gothic" w:eastAsia="Yu Gothic" w:hAnsi="Tahoma" w:cs="Tahoma" w:hint="eastAsia"/>
          <w:b/>
          <w:bCs/>
          <w:spacing w:val="-1"/>
          <w:kern w:val="0"/>
          <w:sz w:val="28"/>
          <w:szCs w:val="28"/>
        </w:rPr>
        <w:t>(</w:t>
      </w:r>
      <w:r w:rsidRPr="00335CE7">
        <w:rPr>
          <w:rFonts w:ascii="Yu Gothic" w:eastAsia="Yu Gothic" w:hAnsi="Tahoma" w:cs="Tahoma"/>
          <w:b/>
          <w:bCs/>
          <w:spacing w:val="-1"/>
          <w:kern w:val="0"/>
          <w:sz w:val="28"/>
          <w:szCs w:val="28"/>
        </w:rPr>
        <w:t>Smart Nation Expo 2026</w:t>
      </w:r>
      <w:r w:rsidRPr="00335CE7">
        <w:rPr>
          <w:rFonts w:ascii="Yu Gothic" w:eastAsia="Yu Gothic" w:hAnsi="Tahoma" w:cs="Tahoma" w:hint="eastAsia"/>
          <w:b/>
          <w:bCs/>
          <w:spacing w:val="-1"/>
          <w:kern w:val="0"/>
          <w:sz w:val="28"/>
          <w:szCs w:val="28"/>
        </w:rPr>
        <w:t>)</w:t>
      </w:r>
    </w:p>
    <w:tbl>
      <w:tblPr>
        <w:tblW w:w="10349" w:type="dxa"/>
        <w:tblInd w:w="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3"/>
        <w:gridCol w:w="414"/>
        <w:gridCol w:w="3653"/>
        <w:gridCol w:w="805"/>
        <w:gridCol w:w="4614"/>
      </w:tblGrid>
      <w:tr w:rsidR="00367A1B" w:rsidRPr="00024F84" w14:paraId="68E0F783" w14:textId="77777777" w:rsidTr="007460B1">
        <w:trPr>
          <w:cantSplit/>
          <w:trHeight w:val="340"/>
        </w:trPr>
        <w:tc>
          <w:tcPr>
            <w:tcW w:w="863" w:type="dxa"/>
            <w:vMerge w:val="restart"/>
            <w:vAlign w:val="center"/>
          </w:tcPr>
          <w:p w14:paraId="4852325F"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公</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司</w:t>
            </w:r>
          </w:p>
          <w:p w14:paraId="14635230"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名</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稱</w:t>
            </w:r>
          </w:p>
        </w:tc>
        <w:tc>
          <w:tcPr>
            <w:tcW w:w="9486" w:type="dxa"/>
            <w:gridSpan w:val="4"/>
            <w:vAlign w:val="center"/>
          </w:tcPr>
          <w:p w14:paraId="4154AF96"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中文：</w:t>
            </w:r>
          </w:p>
        </w:tc>
      </w:tr>
      <w:tr w:rsidR="00367A1B" w:rsidRPr="00024F84" w14:paraId="06BED410" w14:textId="77777777" w:rsidTr="007460B1">
        <w:trPr>
          <w:cantSplit/>
          <w:trHeight w:val="340"/>
        </w:trPr>
        <w:tc>
          <w:tcPr>
            <w:tcW w:w="863" w:type="dxa"/>
            <w:vMerge/>
            <w:vAlign w:val="center"/>
          </w:tcPr>
          <w:p w14:paraId="19845D9E" w14:textId="77777777" w:rsidR="00367A1B" w:rsidRPr="00024F84" w:rsidRDefault="00367A1B" w:rsidP="007460B1">
            <w:pPr>
              <w:spacing w:line="220" w:lineRule="exact"/>
              <w:jc w:val="both"/>
              <w:rPr>
                <w:rFonts w:ascii="微軟正黑體" w:eastAsia="微軟正黑體" w:hAnsi="微軟正黑體"/>
                <w:sz w:val="20"/>
              </w:rPr>
            </w:pPr>
          </w:p>
        </w:tc>
        <w:tc>
          <w:tcPr>
            <w:tcW w:w="9486" w:type="dxa"/>
            <w:gridSpan w:val="4"/>
            <w:vAlign w:val="center"/>
          </w:tcPr>
          <w:p w14:paraId="06084800" w14:textId="77777777" w:rsidR="00367A1B" w:rsidRPr="00024F84" w:rsidRDefault="00367A1B" w:rsidP="007460B1">
            <w:pPr>
              <w:spacing w:line="220" w:lineRule="exact"/>
              <w:jc w:val="both"/>
              <w:rPr>
                <w:rFonts w:ascii="微軟正黑體" w:eastAsia="微軟正黑體" w:hAnsi="微軟正黑體"/>
                <w:color w:val="FF0000"/>
                <w:sz w:val="20"/>
              </w:rPr>
            </w:pPr>
            <w:r w:rsidRPr="00024F84">
              <w:rPr>
                <w:rFonts w:ascii="微軟正黑體" w:eastAsia="微軟正黑體" w:hAnsi="微軟正黑體" w:hint="eastAsia"/>
                <w:sz w:val="20"/>
              </w:rPr>
              <w:t>英文：</w:t>
            </w:r>
          </w:p>
        </w:tc>
      </w:tr>
      <w:tr w:rsidR="00367A1B" w:rsidRPr="00024F84" w14:paraId="6A69D0E8" w14:textId="77777777" w:rsidTr="007460B1">
        <w:trPr>
          <w:cantSplit/>
          <w:trHeight w:val="340"/>
        </w:trPr>
        <w:tc>
          <w:tcPr>
            <w:tcW w:w="863" w:type="dxa"/>
            <w:vMerge/>
            <w:tcBorders>
              <w:bottom w:val="nil"/>
            </w:tcBorders>
            <w:vAlign w:val="center"/>
          </w:tcPr>
          <w:p w14:paraId="61DA15CB" w14:textId="77777777" w:rsidR="00367A1B" w:rsidRPr="00024F84" w:rsidRDefault="00367A1B" w:rsidP="007460B1">
            <w:pPr>
              <w:spacing w:line="220" w:lineRule="exact"/>
              <w:jc w:val="both"/>
              <w:rPr>
                <w:rFonts w:ascii="微軟正黑體" w:eastAsia="微軟正黑體" w:hAnsi="微軟正黑體"/>
                <w:sz w:val="20"/>
              </w:rPr>
            </w:pPr>
          </w:p>
        </w:tc>
        <w:tc>
          <w:tcPr>
            <w:tcW w:w="9486" w:type="dxa"/>
            <w:gridSpan w:val="4"/>
            <w:vAlign w:val="center"/>
          </w:tcPr>
          <w:p w14:paraId="0682FE7E"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color w:val="FF0000"/>
                <w:sz w:val="20"/>
              </w:rPr>
              <w:t>※參展廠商參展使用名稱(含攤位上之公司招牌)必須向商業局及貿易局登記之英文名稱始得申請補助。</w:t>
            </w:r>
          </w:p>
        </w:tc>
      </w:tr>
      <w:tr w:rsidR="00367A1B" w:rsidRPr="00024F84" w14:paraId="0C2547F2" w14:textId="77777777" w:rsidTr="007460B1">
        <w:trPr>
          <w:cantSplit/>
          <w:trHeight w:val="340"/>
        </w:trPr>
        <w:tc>
          <w:tcPr>
            <w:tcW w:w="863" w:type="dxa"/>
            <w:vMerge w:val="restart"/>
            <w:vAlign w:val="center"/>
          </w:tcPr>
          <w:p w14:paraId="788049C4"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地</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址</w:t>
            </w:r>
          </w:p>
        </w:tc>
        <w:tc>
          <w:tcPr>
            <w:tcW w:w="9486" w:type="dxa"/>
            <w:gridSpan w:val="4"/>
            <w:vAlign w:val="center"/>
          </w:tcPr>
          <w:p w14:paraId="6C9ADD36"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中文</w:t>
            </w:r>
            <w:r w:rsidRPr="00024F84">
              <w:rPr>
                <w:rFonts w:ascii="微軟正黑體" w:eastAsia="微軟正黑體" w:hAnsi="微軟正黑體"/>
                <w:sz w:val="20"/>
              </w:rPr>
              <w:t>(</w:t>
            </w:r>
            <w:r w:rsidRPr="00024F84">
              <w:rPr>
                <w:rFonts w:ascii="微軟正黑體" w:eastAsia="微軟正黑體" w:hAnsi="微軟正黑體" w:hint="eastAsia"/>
                <w:sz w:val="20"/>
              </w:rPr>
              <w:t>通訊</w:t>
            </w:r>
            <w:r w:rsidRPr="00024F84">
              <w:rPr>
                <w:rFonts w:ascii="微軟正黑體" w:eastAsia="微軟正黑體" w:hAnsi="微軟正黑體"/>
                <w:sz w:val="20"/>
              </w:rPr>
              <w:t>)</w:t>
            </w:r>
            <w:r w:rsidRPr="00024F84">
              <w:rPr>
                <w:rFonts w:ascii="微軟正黑體" w:eastAsia="微軟正黑體" w:hAnsi="微軟正黑體" w:hint="eastAsia"/>
                <w:sz w:val="20"/>
              </w:rPr>
              <w:t>：</w:t>
            </w:r>
          </w:p>
        </w:tc>
      </w:tr>
      <w:tr w:rsidR="00367A1B" w:rsidRPr="00024F84" w14:paraId="12F09647" w14:textId="77777777" w:rsidTr="007460B1">
        <w:trPr>
          <w:cantSplit/>
          <w:trHeight w:val="340"/>
        </w:trPr>
        <w:tc>
          <w:tcPr>
            <w:tcW w:w="863" w:type="dxa"/>
            <w:vMerge/>
            <w:vAlign w:val="center"/>
          </w:tcPr>
          <w:p w14:paraId="0D45D4FA" w14:textId="77777777" w:rsidR="00367A1B" w:rsidRPr="00024F84" w:rsidRDefault="00367A1B" w:rsidP="007460B1">
            <w:pPr>
              <w:spacing w:line="220" w:lineRule="exact"/>
              <w:jc w:val="both"/>
              <w:rPr>
                <w:rFonts w:ascii="微軟正黑體" w:eastAsia="微軟正黑體" w:hAnsi="微軟正黑體"/>
                <w:sz w:val="20"/>
              </w:rPr>
            </w:pPr>
          </w:p>
        </w:tc>
        <w:tc>
          <w:tcPr>
            <w:tcW w:w="9486" w:type="dxa"/>
            <w:gridSpan w:val="4"/>
            <w:vAlign w:val="center"/>
          </w:tcPr>
          <w:p w14:paraId="4B0827ED"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英文</w:t>
            </w:r>
            <w:r w:rsidRPr="00024F84">
              <w:rPr>
                <w:rFonts w:ascii="微軟正黑體" w:eastAsia="微軟正黑體" w:hAnsi="微軟正黑體"/>
                <w:sz w:val="20"/>
              </w:rPr>
              <w:t>(</w:t>
            </w:r>
            <w:r w:rsidRPr="00024F84">
              <w:rPr>
                <w:rFonts w:ascii="微軟正黑體" w:eastAsia="微軟正黑體" w:hAnsi="微軟正黑體" w:hint="eastAsia"/>
                <w:sz w:val="20"/>
              </w:rPr>
              <w:t>通訊</w:t>
            </w:r>
            <w:r w:rsidRPr="00024F84">
              <w:rPr>
                <w:rFonts w:ascii="微軟正黑體" w:eastAsia="微軟正黑體" w:hAnsi="微軟正黑體"/>
                <w:sz w:val="20"/>
              </w:rPr>
              <w:t>)</w:t>
            </w:r>
            <w:r w:rsidRPr="00024F84">
              <w:rPr>
                <w:rFonts w:ascii="微軟正黑體" w:eastAsia="微軟正黑體" w:hAnsi="微軟正黑體" w:hint="eastAsia"/>
                <w:sz w:val="20"/>
              </w:rPr>
              <w:t>：</w:t>
            </w:r>
          </w:p>
        </w:tc>
      </w:tr>
      <w:tr w:rsidR="00367A1B" w:rsidRPr="00024F84" w14:paraId="08BB2C62" w14:textId="77777777" w:rsidTr="007460B1">
        <w:trPr>
          <w:cantSplit/>
          <w:trHeight w:val="340"/>
        </w:trPr>
        <w:tc>
          <w:tcPr>
            <w:tcW w:w="863" w:type="dxa"/>
            <w:vMerge/>
            <w:tcBorders>
              <w:bottom w:val="nil"/>
            </w:tcBorders>
            <w:vAlign w:val="center"/>
          </w:tcPr>
          <w:p w14:paraId="32C1D9D7" w14:textId="77777777" w:rsidR="00367A1B" w:rsidRPr="00024F84" w:rsidRDefault="00367A1B" w:rsidP="007460B1">
            <w:pPr>
              <w:spacing w:line="220" w:lineRule="exact"/>
              <w:jc w:val="both"/>
              <w:rPr>
                <w:rFonts w:ascii="微軟正黑體" w:eastAsia="微軟正黑體" w:hAnsi="微軟正黑體"/>
                <w:sz w:val="20"/>
              </w:rPr>
            </w:pPr>
          </w:p>
        </w:tc>
        <w:tc>
          <w:tcPr>
            <w:tcW w:w="9486" w:type="dxa"/>
            <w:gridSpan w:val="4"/>
            <w:vAlign w:val="center"/>
          </w:tcPr>
          <w:p w14:paraId="51CEE1D9"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中文發票：</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□同上、□</w:t>
            </w:r>
          </w:p>
        </w:tc>
      </w:tr>
      <w:tr w:rsidR="00367A1B" w:rsidRPr="00024F84" w14:paraId="3AD3B568" w14:textId="77777777" w:rsidTr="007460B1">
        <w:trPr>
          <w:cantSplit/>
          <w:trHeight w:val="340"/>
        </w:trPr>
        <w:tc>
          <w:tcPr>
            <w:tcW w:w="863" w:type="dxa"/>
            <w:vMerge w:val="restart"/>
            <w:vAlign w:val="center"/>
          </w:tcPr>
          <w:p w14:paraId="0FA26A52" w14:textId="77777777" w:rsidR="00367A1B" w:rsidRPr="00024F84" w:rsidRDefault="00367A1B" w:rsidP="007460B1">
            <w:pPr>
              <w:spacing w:line="220" w:lineRule="exact"/>
              <w:ind w:left="332" w:hanging="332"/>
              <w:jc w:val="both"/>
              <w:rPr>
                <w:rFonts w:ascii="微軟正黑體" w:eastAsia="微軟正黑體" w:hAnsi="微軟正黑體"/>
                <w:sz w:val="20"/>
              </w:rPr>
            </w:pPr>
            <w:r w:rsidRPr="00024F84">
              <w:rPr>
                <w:rFonts w:ascii="微軟正黑體" w:eastAsia="微軟正黑體" w:hAnsi="微軟正黑體" w:hint="eastAsia"/>
                <w:sz w:val="20"/>
              </w:rPr>
              <w:t>會</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員</w:t>
            </w:r>
          </w:p>
          <w:p w14:paraId="64D58089" w14:textId="77777777" w:rsidR="00367A1B" w:rsidRPr="00024F84" w:rsidRDefault="00367A1B" w:rsidP="007460B1">
            <w:pPr>
              <w:spacing w:line="220" w:lineRule="exact"/>
              <w:ind w:left="332" w:hanging="332"/>
              <w:jc w:val="both"/>
              <w:rPr>
                <w:rFonts w:ascii="微軟正黑體" w:eastAsia="微軟正黑體" w:hAnsi="微軟正黑體"/>
                <w:sz w:val="20"/>
              </w:rPr>
            </w:pPr>
            <w:r w:rsidRPr="00024F84">
              <w:rPr>
                <w:rFonts w:ascii="微軟正黑體" w:eastAsia="微軟正黑體" w:hAnsi="微軟正黑體" w:hint="eastAsia"/>
                <w:sz w:val="20"/>
              </w:rPr>
              <w:t>性</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質</w:t>
            </w:r>
          </w:p>
        </w:tc>
        <w:tc>
          <w:tcPr>
            <w:tcW w:w="9486" w:type="dxa"/>
            <w:gridSpan w:val="4"/>
            <w:vAlign w:val="center"/>
          </w:tcPr>
          <w:p w14:paraId="6DB1032D"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□正式會員請填會員編號：(如不知編號，由本會代填)</w:t>
            </w:r>
            <w:r w:rsidRPr="00024F84">
              <w:rPr>
                <w:rFonts w:ascii="微軟正黑體" w:eastAsia="微軟正黑體" w:hAnsi="微軟正黑體"/>
                <w:sz w:val="20"/>
              </w:rPr>
              <w:t xml:space="preserve">                              </w:t>
            </w:r>
          </w:p>
        </w:tc>
      </w:tr>
      <w:tr w:rsidR="00367A1B" w:rsidRPr="00024F84" w14:paraId="7007FC25" w14:textId="77777777" w:rsidTr="007460B1">
        <w:trPr>
          <w:cantSplit/>
          <w:trHeight w:val="340"/>
        </w:trPr>
        <w:tc>
          <w:tcPr>
            <w:tcW w:w="863" w:type="dxa"/>
            <w:vMerge/>
            <w:vAlign w:val="center"/>
          </w:tcPr>
          <w:p w14:paraId="66E32B86" w14:textId="77777777" w:rsidR="00367A1B" w:rsidRPr="00024F84" w:rsidRDefault="00367A1B" w:rsidP="007460B1">
            <w:pPr>
              <w:spacing w:line="220" w:lineRule="exact"/>
              <w:jc w:val="both"/>
              <w:rPr>
                <w:rFonts w:ascii="微軟正黑體" w:eastAsia="微軟正黑體" w:hAnsi="微軟正黑體"/>
                <w:sz w:val="20"/>
              </w:rPr>
            </w:pPr>
          </w:p>
        </w:tc>
        <w:tc>
          <w:tcPr>
            <w:tcW w:w="9486" w:type="dxa"/>
            <w:gridSpan w:val="4"/>
            <w:vAlign w:val="center"/>
          </w:tcPr>
          <w:p w14:paraId="34099E3B"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□贊助會員及相關公協會員請填統一編號</w:t>
            </w:r>
            <w:r w:rsidRPr="00024F84">
              <w:rPr>
                <w:rFonts w:ascii="微軟正黑體" w:eastAsia="微軟正黑體" w:hAnsi="微軟正黑體"/>
                <w:sz w:val="20"/>
              </w:rPr>
              <w:t>(</w:t>
            </w:r>
            <w:r w:rsidRPr="00024F84">
              <w:rPr>
                <w:rFonts w:ascii="微軟正黑體" w:eastAsia="微軟正黑體" w:hAnsi="微軟正黑體" w:hint="eastAsia"/>
                <w:sz w:val="20"/>
              </w:rPr>
              <w:t>開發票用</w:t>
            </w:r>
            <w:r w:rsidRPr="00024F84">
              <w:rPr>
                <w:rFonts w:ascii="微軟正黑體" w:eastAsia="微軟正黑體" w:hAnsi="微軟正黑體"/>
                <w:sz w:val="20"/>
              </w:rPr>
              <w:t>)</w:t>
            </w:r>
            <w:r w:rsidRPr="00024F84">
              <w:rPr>
                <w:rFonts w:ascii="微軟正黑體" w:eastAsia="微軟正黑體" w:hAnsi="微軟正黑體" w:hint="eastAsia"/>
                <w:sz w:val="20"/>
              </w:rPr>
              <w:t>：</w:t>
            </w:r>
          </w:p>
        </w:tc>
      </w:tr>
      <w:tr w:rsidR="00367A1B" w:rsidRPr="00024F84" w14:paraId="2B30B692" w14:textId="77777777" w:rsidTr="00746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1277" w:type="dxa"/>
            <w:gridSpan w:val="2"/>
            <w:vAlign w:val="center"/>
          </w:tcPr>
          <w:p w14:paraId="7D6118EA" w14:textId="77777777" w:rsidR="00367A1B" w:rsidRPr="00024F84" w:rsidRDefault="00367A1B" w:rsidP="007460B1">
            <w:pPr>
              <w:spacing w:before="60" w:after="60" w:line="220" w:lineRule="exact"/>
              <w:jc w:val="both"/>
              <w:rPr>
                <w:rFonts w:ascii="微軟正黑體" w:eastAsia="微軟正黑體" w:hAnsi="微軟正黑體"/>
                <w:sz w:val="20"/>
              </w:rPr>
            </w:pPr>
            <w:r w:rsidRPr="00024F84">
              <w:rPr>
                <w:rFonts w:ascii="微軟正黑體" w:eastAsia="微軟正黑體" w:hAnsi="微軟正黑體" w:hint="eastAsia"/>
                <w:sz w:val="20"/>
              </w:rPr>
              <w:t>電話</w:t>
            </w:r>
          </w:p>
        </w:tc>
        <w:tc>
          <w:tcPr>
            <w:tcW w:w="3653" w:type="dxa"/>
            <w:vAlign w:val="center"/>
          </w:tcPr>
          <w:p w14:paraId="1105C46B"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   )               分機</w:t>
            </w:r>
          </w:p>
        </w:tc>
        <w:tc>
          <w:tcPr>
            <w:tcW w:w="805" w:type="dxa"/>
            <w:vAlign w:val="center"/>
          </w:tcPr>
          <w:p w14:paraId="254CF6A5" w14:textId="77777777" w:rsidR="00367A1B" w:rsidRPr="00024F84" w:rsidRDefault="00367A1B" w:rsidP="007460B1">
            <w:pPr>
              <w:spacing w:before="60" w:after="60" w:line="220" w:lineRule="exact"/>
              <w:jc w:val="both"/>
              <w:rPr>
                <w:rFonts w:ascii="微軟正黑體" w:eastAsia="微軟正黑體" w:hAnsi="微軟正黑體"/>
                <w:sz w:val="20"/>
              </w:rPr>
            </w:pPr>
            <w:r w:rsidRPr="00024F84">
              <w:rPr>
                <w:rFonts w:ascii="微軟正黑體" w:eastAsia="微軟正黑體" w:hAnsi="微軟正黑體" w:hint="eastAsia"/>
                <w:sz w:val="20"/>
              </w:rPr>
              <w:t>傳真</w:t>
            </w:r>
          </w:p>
        </w:tc>
        <w:tc>
          <w:tcPr>
            <w:tcW w:w="4614" w:type="dxa"/>
            <w:vAlign w:val="center"/>
          </w:tcPr>
          <w:p w14:paraId="149ECD25"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   )</w:t>
            </w:r>
          </w:p>
        </w:tc>
      </w:tr>
      <w:tr w:rsidR="00367A1B" w:rsidRPr="00024F84" w14:paraId="36101940" w14:textId="77777777" w:rsidTr="00746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1277" w:type="dxa"/>
            <w:gridSpan w:val="2"/>
            <w:vAlign w:val="center"/>
          </w:tcPr>
          <w:p w14:paraId="06D8C660"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sz w:val="20"/>
              </w:rPr>
              <w:t>e-mail</w:t>
            </w:r>
          </w:p>
        </w:tc>
        <w:tc>
          <w:tcPr>
            <w:tcW w:w="3653" w:type="dxa"/>
            <w:vAlign w:val="center"/>
          </w:tcPr>
          <w:p w14:paraId="453F015B" w14:textId="77777777" w:rsidR="00367A1B" w:rsidRPr="00024F84" w:rsidRDefault="00367A1B" w:rsidP="007460B1">
            <w:pPr>
              <w:spacing w:before="60" w:after="60" w:line="220" w:lineRule="exact"/>
              <w:ind w:right="-180"/>
              <w:jc w:val="both"/>
              <w:rPr>
                <w:rFonts w:ascii="微軟正黑體" w:eastAsia="微軟正黑體" w:hAnsi="微軟正黑體"/>
                <w:sz w:val="20"/>
              </w:rPr>
            </w:pPr>
          </w:p>
        </w:tc>
        <w:tc>
          <w:tcPr>
            <w:tcW w:w="805" w:type="dxa"/>
            <w:vAlign w:val="center"/>
          </w:tcPr>
          <w:p w14:paraId="1D23C78B"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手機</w:t>
            </w:r>
          </w:p>
        </w:tc>
        <w:tc>
          <w:tcPr>
            <w:tcW w:w="4614" w:type="dxa"/>
            <w:vAlign w:val="center"/>
          </w:tcPr>
          <w:p w14:paraId="00AADDEA" w14:textId="77777777" w:rsidR="00367A1B" w:rsidRPr="00024F84" w:rsidRDefault="00367A1B" w:rsidP="007460B1">
            <w:pPr>
              <w:spacing w:before="60" w:after="60" w:line="220" w:lineRule="exact"/>
              <w:ind w:right="-180"/>
              <w:jc w:val="both"/>
              <w:rPr>
                <w:rFonts w:ascii="微軟正黑體" w:eastAsia="微軟正黑體" w:hAnsi="微軟正黑體"/>
                <w:sz w:val="20"/>
              </w:rPr>
            </w:pPr>
          </w:p>
        </w:tc>
      </w:tr>
      <w:tr w:rsidR="00367A1B" w:rsidRPr="00024F84" w14:paraId="419FA910" w14:textId="77777777" w:rsidTr="00746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1277" w:type="dxa"/>
            <w:gridSpan w:val="2"/>
            <w:vMerge w:val="restart"/>
            <w:vAlign w:val="center"/>
          </w:tcPr>
          <w:p w14:paraId="22A56B6B"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展務</w:t>
            </w:r>
          </w:p>
          <w:p w14:paraId="3F16AB88"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聯絡人</w:t>
            </w:r>
          </w:p>
        </w:tc>
        <w:tc>
          <w:tcPr>
            <w:tcW w:w="3653" w:type="dxa"/>
            <w:vAlign w:val="center"/>
          </w:tcPr>
          <w:p w14:paraId="63BF5B11"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中文：</w:t>
            </w:r>
          </w:p>
        </w:tc>
        <w:tc>
          <w:tcPr>
            <w:tcW w:w="805" w:type="dxa"/>
            <w:vAlign w:val="center"/>
          </w:tcPr>
          <w:p w14:paraId="3F159323"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部門</w:t>
            </w:r>
          </w:p>
        </w:tc>
        <w:tc>
          <w:tcPr>
            <w:tcW w:w="4614" w:type="dxa"/>
            <w:vAlign w:val="center"/>
          </w:tcPr>
          <w:p w14:paraId="39BA7823" w14:textId="77777777" w:rsidR="00367A1B" w:rsidRPr="00024F84" w:rsidRDefault="00367A1B" w:rsidP="007460B1">
            <w:pPr>
              <w:spacing w:before="60" w:after="60" w:line="220" w:lineRule="exact"/>
              <w:ind w:right="-180"/>
              <w:jc w:val="both"/>
              <w:rPr>
                <w:rFonts w:ascii="微軟正黑體" w:eastAsia="微軟正黑體" w:hAnsi="微軟正黑體"/>
                <w:sz w:val="20"/>
              </w:rPr>
            </w:pPr>
          </w:p>
        </w:tc>
      </w:tr>
      <w:tr w:rsidR="00367A1B" w:rsidRPr="00024F84" w14:paraId="2A6C8DD3" w14:textId="77777777" w:rsidTr="007460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1277" w:type="dxa"/>
            <w:gridSpan w:val="2"/>
            <w:vMerge/>
            <w:vAlign w:val="center"/>
          </w:tcPr>
          <w:p w14:paraId="25259631" w14:textId="77777777" w:rsidR="00367A1B" w:rsidRPr="00024F84" w:rsidRDefault="00367A1B" w:rsidP="007460B1">
            <w:pPr>
              <w:spacing w:before="60" w:after="60" w:line="220" w:lineRule="exact"/>
              <w:ind w:right="-180"/>
              <w:jc w:val="both"/>
              <w:rPr>
                <w:rFonts w:ascii="微軟正黑體" w:eastAsia="微軟正黑體" w:hAnsi="微軟正黑體"/>
                <w:sz w:val="20"/>
              </w:rPr>
            </w:pPr>
          </w:p>
        </w:tc>
        <w:tc>
          <w:tcPr>
            <w:tcW w:w="3653" w:type="dxa"/>
            <w:vAlign w:val="center"/>
          </w:tcPr>
          <w:p w14:paraId="2DFFA54D"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英文：</w:t>
            </w:r>
          </w:p>
        </w:tc>
        <w:tc>
          <w:tcPr>
            <w:tcW w:w="805" w:type="dxa"/>
            <w:vAlign w:val="center"/>
          </w:tcPr>
          <w:p w14:paraId="43754A19" w14:textId="77777777" w:rsidR="00367A1B" w:rsidRPr="00024F84" w:rsidRDefault="00367A1B" w:rsidP="007460B1">
            <w:pPr>
              <w:spacing w:before="60" w:after="60" w:line="220" w:lineRule="exact"/>
              <w:ind w:right="-180"/>
              <w:jc w:val="both"/>
              <w:rPr>
                <w:rFonts w:ascii="微軟正黑體" w:eastAsia="微軟正黑體" w:hAnsi="微軟正黑體"/>
                <w:sz w:val="20"/>
              </w:rPr>
            </w:pPr>
            <w:r w:rsidRPr="00024F84">
              <w:rPr>
                <w:rFonts w:ascii="微軟正黑體" w:eastAsia="微軟正黑體" w:hAnsi="微軟正黑體" w:hint="eastAsia"/>
                <w:sz w:val="20"/>
              </w:rPr>
              <w:t>職稱</w:t>
            </w:r>
          </w:p>
        </w:tc>
        <w:tc>
          <w:tcPr>
            <w:tcW w:w="4614" w:type="dxa"/>
            <w:vAlign w:val="center"/>
          </w:tcPr>
          <w:p w14:paraId="05A873BB" w14:textId="77777777" w:rsidR="00367A1B" w:rsidRPr="00024F84" w:rsidRDefault="00367A1B" w:rsidP="007460B1">
            <w:pPr>
              <w:spacing w:before="60" w:after="60" w:line="220" w:lineRule="exact"/>
              <w:ind w:right="-180"/>
              <w:jc w:val="both"/>
              <w:rPr>
                <w:rFonts w:ascii="微軟正黑體" w:eastAsia="微軟正黑體" w:hAnsi="微軟正黑體"/>
                <w:sz w:val="20"/>
              </w:rPr>
            </w:pPr>
          </w:p>
        </w:tc>
      </w:tr>
      <w:tr w:rsidR="00367A1B" w:rsidRPr="00024F84" w14:paraId="61FABA9D" w14:textId="77777777" w:rsidTr="007460B1">
        <w:trPr>
          <w:cantSplit/>
          <w:trHeight w:val="360"/>
        </w:trPr>
        <w:tc>
          <w:tcPr>
            <w:tcW w:w="863" w:type="dxa"/>
            <w:vAlign w:val="center"/>
          </w:tcPr>
          <w:p w14:paraId="218996AB" w14:textId="77777777" w:rsidR="00367A1B" w:rsidRPr="00CF1C7E" w:rsidRDefault="00367A1B" w:rsidP="007460B1">
            <w:pPr>
              <w:spacing w:before="160" w:line="360" w:lineRule="auto"/>
              <w:jc w:val="both"/>
              <w:rPr>
                <w:rFonts w:ascii="微軟正黑體" w:eastAsia="微軟正黑體" w:hAnsi="微軟正黑體"/>
                <w:position w:val="-20"/>
                <w:sz w:val="18"/>
                <w:szCs w:val="18"/>
              </w:rPr>
            </w:pPr>
            <w:r>
              <w:rPr>
                <w:rFonts w:ascii="微軟正黑體" w:eastAsia="微軟正黑體" w:hAnsi="微軟正黑體" w:hint="eastAsia"/>
                <w:position w:val="-20"/>
                <w:sz w:val="18"/>
                <w:szCs w:val="18"/>
              </w:rPr>
              <w:t>攤位費用</w:t>
            </w:r>
          </w:p>
        </w:tc>
        <w:tc>
          <w:tcPr>
            <w:tcW w:w="9486" w:type="dxa"/>
            <w:gridSpan w:val="4"/>
            <w:tcBorders>
              <w:bottom w:val="single" w:sz="6" w:space="0" w:color="auto"/>
            </w:tcBorders>
            <w:vAlign w:val="center"/>
          </w:tcPr>
          <w:p w14:paraId="3665EEBF" w14:textId="4CED35CF" w:rsidR="00367A1B" w:rsidRPr="00F14ABC" w:rsidRDefault="00A31257" w:rsidP="00F14ABC">
            <w:pPr>
              <w:snapToGrid w:val="0"/>
              <w:spacing w:line="280" w:lineRule="exact"/>
              <w:ind w:leftChars="-59" w:left="-48" w:hangingChars="59" w:hanging="94"/>
              <w:rPr>
                <w:rFonts w:ascii="微軟正黑體" w:eastAsia="微軟正黑體" w:hAnsi="微軟正黑體" w:cs="Arial"/>
                <w:sz w:val="18"/>
                <w:szCs w:val="18"/>
              </w:rPr>
            </w:pPr>
            <w:r>
              <w:rPr>
                <w:rFonts w:ascii="微軟正黑體" w:eastAsia="微軟正黑體" w:hAnsi="微軟正黑體" w:hint="eastAsia"/>
                <w:sz w:val="16"/>
                <w:szCs w:val="16"/>
              </w:rPr>
              <w:t xml:space="preserve">   </w:t>
            </w:r>
            <w:r w:rsidR="00367A1B" w:rsidRPr="00E972D0">
              <w:rPr>
                <w:rFonts w:ascii="微軟正黑體" w:eastAsia="微軟正黑體" w:hAnsi="微軟正黑體" w:hint="eastAsia"/>
                <w:sz w:val="16"/>
                <w:szCs w:val="16"/>
              </w:rPr>
              <w:t>正式會員：每</w:t>
            </w:r>
            <w:r w:rsidR="00F14ABC">
              <w:rPr>
                <w:rFonts w:ascii="微軟正黑體" w:eastAsia="微軟正黑體" w:hAnsi="微軟正黑體" w:hint="eastAsia"/>
                <w:b/>
                <w:sz w:val="16"/>
                <w:szCs w:val="16"/>
              </w:rPr>
              <w:t>9</w:t>
            </w:r>
            <w:r w:rsidR="00367A1B" w:rsidRPr="00E972D0">
              <w:rPr>
                <w:rFonts w:ascii="微軟正黑體" w:eastAsia="微軟正黑體" w:hAnsi="微軟正黑體" w:hint="eastAsia"/>
                <w:b/>
                <w:sz w:val="16"/>
                <w:szCs w:val="16"/>
              </w:rPr>
              <w:t>m</w:t>
            </w:r>
            <w:r w:rsidR="00367A1B" w:rsidRPr="00E972D0">
              <w:rPr>
                <w:rFonts w:ascii="微軟正黑體" w:eastAsia="微軟正黑體" w:hAnsi="微軟正黑體" w:hint="eastAsia"/>
                <w:b/>
                <w:sz w:val="16"/>
                <w:szCs w:val="16"/>
                <w:vertAlign w:val="superscript"/>
              </w:rPr>
              <w:t xml:space="preserve">2 </w:t>
            </w:r>
            <w:r w:rsidR="00367A1B" w:rsidRPr="00E972D0">
              <w:rPr>
                <w:rFonts w:ascii="微軟正黑體" w:eastAsia="微軟正黑體" w:hAnsi="微軟正黑體" w:hint="eastAsia"/>
                <w:sz w:val="16"/>
                <w:szCs w:val="16"/>
              </w:rPr>
              <w:t>攤位費</w:t>
            </w:r>
            <w:r w:rsidR="00F14ABC" w:rsidRPr="00F14ABC">
              <w:rPr>
                <w:rFonts w:ascii="微軟正黑體" w:eastAsia="微軟正黑體" w:hAnsi="微軟正黑體" w:cs="Arial"/>
                <w:color w:val="EE0000"/>
                <w:sz w:val="18"/>
                <w:szCs w:val="18"/>
              </w:rPr>
              <w:t>USD</w:t>
            </w:r>
            <w:r w:rsidR="00246A59">
              <w:rPr>
                <w:rFonts w:ascii="微軟正黑體" w:eastAsia="微軟正黑體" w:hAnsi="微軟正黑體" w:cs="Arial" w:hint="eastAsia"/>
                <w:color w:val="EE0000"/>
                <w:sz w:val="18"/>
                <w:szCs w:val="18"/>
              </w:rPr>
              <w:t xml:space="preserve"> </w:t>
            </w:r>
            <w:r w:rsidR="00F14ABC" w:rsidRPr="00F14ABC">
              <w:rPr>
                <w:rFonts w:ascii="微軟正黑體" w:eastAsia="微軟正黑體" w:hAnsi="微軟正黑體" w:cs="Arial" w:hint="eastAsia"/>
                <w:color w:val="EE0000"/>
                <w:sz w:val="18"/>
                <w:szCs w:val="18"/>
              </w:rPr>
              <w:t>4,864</w:t>
            </w:r>
            <w:r w:rsidR="00367A1B" w:rsidRPr="00E972D0">
              <w:rPr>
                <w:rFonts w:ascii="微軟正黑體" w:eastAsia="微軟正黑體" w:hAnsi="微軟正黑體"/>
                <w:sz w:val="16"/>
                <w:szCs w:val="16"/>
                <w:u w:val="single"/>
              </w:rPr>
              <w:t xml:space="preserve">     </w:t>
            </w:r>
            <w:r w:rsidR="00367A1B" w:rsidRPr="00E972D0">
              <w:rPr>
                <w:rFonts w:ascii="微軟正黑體" w:eastAsia="微軟正黑體" w:hAnsi="微軟正黑體" w:hint="eastAsia"/>
                <w:sz w:val="16"/>
                <w:szCs w:val="16"/>
              </w:rPr>
              <w:t>個</w:t>
            </w:r>
            <w:r w:rsidR="00367A1B" w:rsidRPr="00E972D0">
              <w:rPr>
                <w:rFonts w:ascii="微軟正黑體" w:eastAsia="微軟正黑體" w:hAnsi="微軟正黑體"/>
                <w:sz w:val="16"/>
                <w:szCs w:val="16"/>
                <w:u w:val="single"/>
              </w:rPr>
              <w:t xml:space="preserve"> </w:t>
            </w:r>
            <w:r w:rsidR="00367A1B">
              <w:rPr>
                <w:rFonts w:ascii="微軟正黑體" w:eastAsia="微軟正黑體" w:hAnsi="微軟正黑體" w:hint="eastAsia"/>
                <w:sz w:val="16"/>
                <w:szCs w:val="16"/>
                <w:u w:val="single"/>
              </w:rPr>
              <w:t>=__________________元</w:t>
            </w:r>
            <w:r>
              <w:rPr>
                <w:rFonts w:ascii="微軟正黑體" w:eastAsia="微軟正黑體" w:hAnsi="微軟正黑體" w:hint="eastAsia"/>
                <w:sz w:val="16"/>
                <w:szCs w:val="16"/>
                <w:u w:val="single"/>
              </w:rPr>
              <w:t xml:space="preserve">   </w:t>
            </w:r>
          </w:p>
          <w:p w14:paraId="7F84D9F1" w14:textId="43361A6B" w:rsidR="00367A1B" w:rsidRPr="00367A1B" w:rsidRDefault="00A31257" w:rsidP="00F14ABC">
            <w:pPr>
              <w:snapToGrid w:val="0"/>
              <w:spacing w:line="280" w:lineRule="exact"/>
              <w:ind w:leftChars="-59" w:left="-48" w:hangingChars="59" w:hanging="94"/>
              <w:rPr>
                <w:rFonts w:ascii="微軟正黑體" w:eastAsia="微軟正黑體" w:hAnsi="微軟正黑體" w:cs="Arial"/>
                <w:color w:val="EE0000"/>
                <w:sz w:val="18"/>
                <w:szCs w:val="18"/>
              </w:rPr>
            </w:pPr>
            <w:r>
              <w:rPr>
                <w:rFonts w:ascii="微軟正黑體" w:eastAsia="微軟正黑體" w:hAnsi="微軟正黑體" w:hint="eastAsia"/>
                <w:sz w:val="16"/>
                <w:szCs w:val="16"/>
              </w:rPr>
              <w:t xml:space="preserve">   </w:t>
            </w:r>
            <w:r w:rsidR="00367A1B" w:rsidRPr="00E972D0">
              <w:rPr>
                <w:rFonts w:ascii="微軟正黑體" w:eastAsia="微軟正黑體" w:hAnsi="微軟正黑體" w:hint="eastAsia"/>
                <w:sz w:val="16"/>
                <w:szCs w:val="16"/>
              </w:rPr>
              <w:t>贊助會員及非會員：每</w:t>
            </w:r>
            <w:r w:rsidR="00F14ABC">
              <w:rPr>
                <w:rFonts w:ascii="微軟正黑體" w:eastAsia="微軟正黑體" w:hAnsi="微軟正黑體" w:hint="eastAsia"/>
                <w:b/>
                <w:sz w:val="16"/>
                <w:szCs w:val="16"/>
              </w:rPr>
              <w:t>9</w:t>
            </w:r>
            <w:r w:rsidR="00367A1B" w:rsidRPr="00E972D0">
              <w:rPr>
                <w:rFonts w:ascii="微軟正黑體" w:eastAsia="微軟正黑體" w:hAnsi="微軟正黑體" w:hint="eastAsia"/>
                <w:b/>
                <w:sz w:val="16"/>
                <w:szCs w:val="16"/>
              </w:rPr>
              <w:t>m</w:t>
            </w:r>
            <w:r w:rsidR="00367A1B" w:rsidRPr="00E972D0">
              <w:rPr>
                <w:rFonts w:ascii="微軟正黑體" w:eastAsia="微軟正黑體" w:hAnsi="微軟正黑體" w:hint="eastAsia"/>
                <w:b/>
                <w:sz w:val="16"/>
                <w:szCs w:val="16"/>
                <w:vertAlign w:val="superscript"/>
              </w:rPr>
              <w:t xml:space="preserve">2 </w:t>
            </w:r>
            <w:r w:rsidR="00367A1B" w:rsidRPr="00E972D0">
              <w:rPr>
                <w:rFonts w:ascii="微軟正黑體" w:eastAsia="微軟正黑體" w:hAnsi="微軟正黑體" w:hint="eastAsia"/>
                <w:sz w:val="16"/>
                <w:szCs w:val="16"/>
              </w:rPr>
              <w:t>攤位費</w:t>
            </w:r>
            <w:r w:rsidR="00F14ABC">
              <w:rPr>
                <w:rFonts w:ascii="微軟正黑體" w:eastAsia="微軟正黑體" w:hAnsi="微軟正黑體" w:cs="Arial" w:hint="eastAsia"/>
                <w:color w:val="EE0000"/>
                <w:sz w:val="18"/>
                <w:szCs w:val="18"/>
              </w:rPr>
              <w:t>USD 5,107</w:t>
            </w:r>
            <w:r w:rsidR="00367A1B" w:rsidRPr="00E972D0">
              <w:rPr>
                <w:rFonts w:ascii="微軟正黑體" w:eastAsia="微軟正黑體" w:hAnsi="微軟正黑體"/>
                <w:sz w:val="16"/>
                <w:szCs w:val="16"/>
                <w:u w:val="single"/>
              </w:rPr>
              <w:t xml:space="preserve">    </w:t>
            </w:r>
            <w:r w:rsidR="00367A1B" w:rsidRPr="00E972D0">
              <w:rPr>
                <w:rFonts w:ascii="微軟正黑體" w:eastAsia="微軟正黑體" w:hAnsi="微軟正黑體" w:hint="eastAsia"/>
                <w:sz w:val="16"/>
                <w:szCs w:val="16"/>
              </w:rPr>
              <w:t>個</w:t>
            </w:r>
            <w:r w:rsidR="00367A1B">
              <w:rPr>
                <w:rFonts w:ascii="微軟正黑體" w:eastAsia="微軟正黑體" w:hAnsi="微軟正黑體" w:hint="eastAsia"/>
                <w:sz w:val="16"/>
                <w:szCs w:val="16"/>
                <w:u w:val="single"/>
              </w:rPr>
              <w:t>=__________________元</w:t>
            </w:r>
          </w:p>
          <w:p w14:paraId="26A9FA79" w14:textId="3BC27627" w:rsidR="00367A1B" w:rsidRPr="00F14ABC" w:rsidRDefault="00367A1B" w:rsidP="00146EC9">
            <w:pPr>
              <w:spacing w:line="220" w:lineRule="exact"/>
              <w:ind w:right="-181"/>
              <w:jc w:val="both"/>
              <w:rPr>
                <w:rFonts w:ascii="微軟正黑體" w:eastAsia="微軟正黑體" w:hAnsi="微軟正黑體"/>
                <w:color w:val="FF0000"/>
                <w:sz w:val="16"/>
                <w:szCs w:val="16"/>
              </w:rPr>
            </w:pPr>
            <w:r w:rsidRPr="003A386C">
              <w:rPr>
                <w:rFonts w:ascii="微軟正黑體" w:eastAsia="微軟正黑體" w:hAnsi="微軟正黑體" w:hint="eastAsia"/>
                <w:color w:val="FF0000"/>
                <w:sz w:val="16"/>
                <w:szCs w:val="16"/>
                <w:highlight w:val="yellow"/>
              </w:rPr>
              <w:t>※請務必全額到戶，勾選OUR。</w:t>
            </w:r>
          </w:p>
        </w:tc>
      </w:tr>
      <w:tr w:rsidR="00367A1B" w:rsidRPr="00024F84" w14:paraId="2F900D28" w14:textId="77777777" w:rsidTr="007460B1">
        <w:trPr>
          <w:cantSplit/>
          <w:trHeight w:val="340"/>
        </w:trPr>
        <w:tc>
          <w:tcPr>
            <w:tcW w:w="863" w:type="dxa"/>
            <w:tcBorders>
              <w:bottom w:val="nil"/>
            </w:tcBorders>
            <w:vAlign w:val="center"/>
          </w:tcPr>
          <w:p w14:paraId="55DC8833"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產  品</w:t>
            </w:r>
          </w:p>
        </w:tc>
        <w:tc>
          <w:tcPr>
            <w:tcW w:w="9486" w:type="dxa"/>
            <w:gridSpan w:val="4"/>
            <w:tcBorders>
              <w:top w:val="nil"/>
            </w:tcBorders>
            <w:vAlign w:val="center"/>
          </w:tcPr>
          <w:p w14:paraId="0861EB64"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中文：</w:t>
            </w:r>
          </w:p>
        </w:tc>
      </w:tr>
      <w:tr w:rsidR="00367A1B" w:rsidRPr="00024F84" w14:paraId="222956F8" w14:textId="77777777" w:rsidTr="007460B1">
        <w:trPr>
          <w:cantSplit/>
          <w:trHeight w:val="340"/>
        </w:trPr>
        <w:tc>
          <w:tcPr>
            <w:tcW w:w="863" w:type="dxa"/>
            <w:tcBorders>
              <w:top w:val="nil"/>
              <w:bottom w:val="single" w:sz="4" w:space="0" w:color="auto"/>
            </w:tcBorders>
            <w:vAlign w:val="center"/>
          </w:tcPr>
          <w:p w14:paraId="4455895A"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名</w:t>
            </w:r>
            <w:r w:rsidRPr="00024F84">
              <w:rPr>
                <w:rFonts w:ascii="微軟正黑體" w:eastAsia="微軟正黑體" w:hAnsi="微軟正黑體"/>
                <w:sz w:val="20"/>
              </w:rPr>
              <w:t xml:space="preserve">  </w:t>
            </w:r>
            <w:r w:rsidRPr="00024F84">
              <w:rPr>
                <w:rFonts w:ascii="微軟正黑體" w:eastAsia="微軟正黑體" w:hAnsi="微軟正黑體" w:hint="eastAsia"/>
                <w:sz w:val="20"/>
              </w:rPr>
              <w:t>稱</w:t>
            </w:r>
          </w:p>
          <w:p w14:paraId="69D2C4C2" w14:textId="2A406314" w:rsidR="00367A1B" w:rsidRPr="00024F84" w:rsidRDefault="00367A1B" w:rsidP="007460B1">
            <w:pPr>
              <w:spacing w:line="220" w:lineRule="exact"/>
              <w:jc w:val="both"/>
              <w:rPr>
                <w:rFonts w:ascii="微軟正黑體" w:eastAsia="微軟正黑體" w:hAnsi="微軟正黑體"/>
                <w:sz w:val="20"/>
              </w:rPr>
            </w:pPr>
          </w:p>
        </w:tc>
        <w:tc>
          <w:tcPr>
            <w:tcW w:w="9486" w:type="dxa"/>
            <w:gridSpan w:val="4"/>
            <w:tcBorders>
              <w:bottom w:val="single" w:sz="4" w:space="0" w:color="auto"/>
            </w:tcBorders>
            <w:vAlign w:val="center"/>
          </w:tcPr>
          <w:p w14:paraId="55D331C6" w14:textId="77777777" w:rsidR="00367A1B" w:rsidRPr="00024F84" w:rsidRDefault="00367A1B" w:rsidP="007460B1">
            <w:pPr>
              <w:spacing w:line="220" w:lineRule="exact"/>
              <w:jc w:val="both"/>
              <w:rPr>
                <w:rFonts w:ascii="微軟正黑體" w:eastAsia="微軟正黑體" w:hAnsi="微軟正黑體"/>
                <w:sz w:val="20"/>
              </w:rPr>
            </w:pPr>
            <w:r w:rsidRPr="00024F84">
              <w:rPr>
                <w:rFonts w:ascii="微軟正黑體" w:eastAsia="微軟正黑體" w:hAnsi="微軟正黑體" w:hint="eastAsia"/>
                <w:sz w:val="20"/>
              </w:rPr>
              <w:t>英文：</w:t>
            </w:r>
          </w:p>
        </w:tc>
      </w:tr>
    </w:tbl>
    <w:p w14:paraId="2B5C342F" w14:textId="77777777" w:rsidR="00367A1B" w:rsidRPr="00024F84" w:rsidRDefault="00367A1B" w:rsidP="00367A1B">
      <w:pPr>
        <w:snapToGrid w:val="0"/>
        <w:spacing w:line="240" w:lineRule="exact"/>
        <w:jc w:val="both"/>
        <w:rPr>
          <w:rFonts w:ascii="微軟正黑體" w:eastAsia="微軟正黑體" w:hAnsi="微軟正黑體"/>
          <w:b/>
          <w:sz w:val="16"/>
          <w:szCs w:val="16"/>
        </w:rPr>
      </w:pPr>
      <w:r w:rsidRPr="00024F84">
        <w:rPr>
          <w:rFonts w:ascii="微軟正黑體" w:eastAsia="微軟正黑體" w:hAnsi="微軟正黑體" w:hint="eastAsia"/>
          <w:b/>
          <w:sz w:val="16"/>
          <w:szCs w:val="16"/>
        </w:rPr>
        <w:t>※報名方式及注意事項：</w:t>
      </w:r>
    </w:p>
    <w:p w14:paraId="0B4AABC5" w14:textId="77777777" w:rsidR="00367A1B" w:rsidRPr="00C158C0" w:rsidRDefault="00367A1B" w:rsidP="00367A1B">
      <w:pPr>
        <w:pStyle w:val="a7"/>
        <w:widowControl/>
        <w:numPr>
          <w:ilvl w:val="0"/>
          <w:numId w:val="2"/>
        </w:numPr>
        <w:snapToGrid w:val="0"/>
        <w:spacing w:line="240" w:lineRule="exact"/>
        <w:ind w:leftChars="0" w:left="142" w:rightChars="-94" w:right="-226"/>
        <w:jc w:val="both"/>
        <w:rPr>
          <w:rFonts w:ascii="微軟正黑體" w:eastAsia="微軟正黑體" w:hAnsi="微軟正黑體"/>
          <w:b/>
          <w:sz w:val="16"/>
          <w:szCs w:val="16"/>
        </w:rPr>
      </w:pPr>
      <w:r w:rsidRPr="00024F84">
        <w:rPr>
          <w:rFonts w:ascii="微軟正黑體" w:eastAsia="微軟正黑體" w:hAnsi="微軟正黑體" w:hint="eastAsia"/>
          <w:sz w:val="16"/>
          <w:szCs w:val="16"/>
        </w:rPr>
        <w:t>請將本報名表填妥並蓋公司大小章後，連同攤位費電匯水單影本以傳真方式傳至本會收，始完成報名手續。請以電匯方式付款</w:t>
      </w:r>
      <w:r w:rsidRPr="003A386C">
        <w:rPr>
          <w:rFonts w:ascii="微軟正黑體" w:eastAsia="微軟正黑體" w:hAnsi="微軟正黑體"/>
          <w:sz w:val="16"/>
          <w:szCs w:val="16"/>
          <w:highlight w:val="yellow"/>
        </w:rPr>
        <w:t>(</w:t>
      </w:r>
      <w:r w:rsidRPr="003A386C">
        <w:rPr>
          <w:rFonts w:ascii="微軟正黑體" w:eastAsia="微軟正黑體" w:hAnsi="微軟正黑體" w:hint="eastAsia"/>
          <w:sz w:val="16"/>
          <w:szCs w:val="16"/>
          <w:highlight w:val="yellow"/>
        </w:rPr>
        <w:t>務必全額到戶</w:t>
      </w:r>
      <w:r w:rsidRPr="003A386C">
        <w:rPr>
          <w:rFonts w:ascii="微軟正黑體" w:eastAsia="微軟正黑體" w:hAnsi="微軟正黑體"/>
          <w:sz w:val="16"/>
          <w:szCs w:val="16"/>
          <w:highlight w:val="yellow"/>
        </w:rPr>
        <w:t>)</w:t>
      </w:r>
      <w:r w:rsidRPr="003A386C">
        <w:rPr>
          <w:rFonts w:ascii="微軟正黑體" w:eastAsia="微軟正黑體" w:hAnsi="微軟正黑體" w:hint="eastAsia"/>
          <w:sz w:val="16"/>
          <w:szCs w:val="16"/>
          <w:highlight w:val="yellow"/>
        </w:rPr>
        <w:t>，</w:t>
      </w:r>
    </w:p>
    <w:p w14:paraId="4AAC5CFD" w14:textId="77777777" w:rsidR="00367A1B" w:rsidRPr="00024F84" w:rsidRDefault="00367A1B" w:rsidP="00367A1B">
      <w:pPr>
        <w:pStyle w:val="a7"/>
        <w:widowControl/>
        <w:snapToGrid w:val="0"/>
        <w:spacing w:line="240" w:lineRule="exact"/>
        <w:ind w:leftChars="0" w:left="142" w:rightChars="-94" w:right="-226"/>
        <w:jc w:val="both"/>
        <w:rPr>
          <w:rFonts w:ascii="微軟正黑體" w:eastAsia="微軟正黑體" w:hAnsi="微軟正黑體"/>
          <w:b/>
          <w:sz w:val="16"/>
          <w:szCs w:val="16"/>
        </w:rPr>
      </w:pPr>
      <w:r w:rsidRPr="00024F84">
        <w:rPr>
          <w:rFonts w:ascii="微軟正黑體" w:eastAsia="微軟正黑體" w:hAnsi="微軟正黑體" w:hint="eastAsia"/>
          <w:sz w:val="16"/>
          <w:szCs w:val="16"/>
        </w:rPr>
        <w:t>電匯國外銀行託收費用，由報名廠商負擔。</w:t>
      </w:r>
    </w:p>
    <w:p w14:paraId="51782722" w14:textId="77777777" w:rsidR="00367A1B" w:rsidRPr="00024F84" w:rsidRDefault="00367A1B" w:rsidP="00367A1B">
      <w:pPr>
        <w:spacing w:line="240" w:lineRule="exact"/>
        <w:ind w:rightChars="-94" w:right="-226"/>
        <w:rPr>
          <w:rFonts w:ascii="微軟正黑體" w:eastAsia="微軟正黑體" w:hAnsi="微軟正黑體"/>
          <w:sz w:val="16"/>
          <w:szCs w:val="16"/>
        </w:rPr>
      </w:pPr>
      <w:r>
        <w:rPr>
          <w:rFonts w:ascii="微軟正黑體" w:eastAsia="微軟正黑體" w:hAnsi="微軟正黑體" w:hint="eastAsia"/>
          <w:sz w:val="16"/>
          <w:szCs w:val="16"/>
        </w:rPr>
        <w:t xml:space="preserve">  </w:t>
      </w:r>
      <w:r w:rsidRPr="00367A1B">
        <w:rPr>
          <w:rFonts w:ascii="微軟正黑體" w:eastAsia="微軟正黑體" w:hAnsi="微軟正黑體" w:hint="eastAsia"/>
          <w:sz w:val="16"/>
          <w:szCs w:val="16"/>
          <w:highlight w:val="yellow"/>
        </w:rPr>
        <w:t>本會外幣帳戶：</w:t>
      </w:r>
    </w:p>
    <w:tbl>
      <w:tblPr>
        <w:tblpPr w:leftFromText="180" w:rightFromText="180" w:vertAnchor="text" w:horzAnchor="margin" w:tblpXSpec="center" w:tblpY="6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367A1B" w:rsidRPr="00024F84" w14:paraId="077DAA01" w14:textId="77777777" w:rsidTr="007460B1">
        <w:tc>
          <w:tcPr>
            <w:tcW w:w="10031" w:type="dxa"/>
          </w:tcPr>
          <w:p w14:paraId="0982194C" w14:textId="77777777" w:rsidR="00367A1B" w:rsidRPr="00024F84" w:rsidRDefault="00367A1B" w:rsidP="007460B1">
            <w:pPr>
              <w:spacing w:line="240" w:lineRule="exact"/>
              <w:rPr>
                <w:rFonts w:ascii="微軟正黑體" w:eastAsia="微軟正黑體" w:hAnsi="微軟正黑體"/>
                <w:sz w:val="16"/>
                <w:szCs w:val="16"/>
              </w:rPr>
            </w:pPr>
            <w:r w:rsidRPr="00024F84">
              <w:rPr>
                <w:rFonts w:ascii="微軟正黑體" w:eastAsia="微軟正黑體" w:hAnsi="微軟正黑體" w:hint="eastAsia"/>
                <w:sz w:val="16"/>
                <w:szCs w:val="16"/>
              </w:rPr>
              <w:t>兆豐國際商業銀行 東內湖分行</w:t>
            </w:r>
            <w:r w:rsidRPr="00024F84">
              <w:rPr>
                <w:rFonts w:ascii="微軟正黑體" w:eastAsia="微軟正黑體" w:hAnsi="微軟正黑體"/>
                <w:sz w:val="16"/>
                <w:szCs w:val="16"/>
              </w:rPr>
              <w:t xml:space="preserve">  電話：(02)2627-5699</w:t>
            </w:r>
          </w:p>
          <w:p w14:paraId="5F113932" w14:textId="77777777" w:rsidR="00367A1B" w:rsidRPr="00024F84" w:rsidRDefault="00367A1B" w:rsidP="007460B1">
            <w:pPr>
              <w:spacing w:line="240" w:lineRule="exact"/>
              <w:rPr>
                <w:rFonts w:ascii="微軟正黑體" w:eastAsia="微軟正黑體" w:hAnsi="微軟正黑體"/>
                <w:sz w:val="16"/>
                <w:szCs w:val="16"/>
              </w:rPr>
            </w:pPr>
            <w:r w:rsidRPr="00024F84">
              <w:rPr>
                <w:rFonts w:ascii="微軟正黑體" w:eastAsia="微軟正黑體" w:hAnsi="微軟正黑體"/>
                <w:sz w:val="16"/>
                <w:szCs w:val="16"/>
              </w:rPr>
              <w:t>Mega INTERNATIONAL COMMERCIAL BANK</w:t>
            </w:r>
            <w:r w:rsidRPr="00024F84">
              <w:rPr>
                <w:rFonts w:ascii="微軟正黑體" w:eastAsia="微軟正黑體" w:hAnsi="微軟正黑體" w:hint="eastAsia"/>
                <w:sz w:val="16"/>
                <w:szCs w:val="16"/>
              </w:rPr>
              <w:t xml:space="preserve">, </w:t>
            </w:r>
            <w:r w:rsidRPr="00024F84">
              <w:rPr>
                <w:rFonts w:ascii="微軟正黑體" w:eastAsia="微軟正黑體" w:hAnsi="微軟正黑體"/>
                <w:sz w:val="16"/>
                <w:szCs w:val="16"/>
              </w:rPr>
              <w:t>EAST NEI HU BRANCH</w:t>
            </w:r>
          </w:p>
          <w:p w14:paraId="32CC2308" w14:textId="77777777" w:rsidR="00367A1B" w:rsidRPr="00024F84" w:rsidRDefault="00367A1B" w:rsidP="007460B1">
            <w:pPr>
              <w:spacing w:line="240" w:lineRule="exact"/>
              <w:rPr>
                <w:rFonts w:ascii="微軟正黑體" w:eastAsia="微軟正黑體" w:hAnsi="微軟正黑體"/>
                <w:sz w:val="16"/>
                <w:szCs w:val="16"/>
              </w:rPr>
            </w:pPr>
            <w:r w:rsidRPr="00024F84">
              <w:rPr>
                <w:rFonts w:ascii="微軟正黑體" w:eastAsia="微軟正黑體" w:hAnsi="微軟正黑體" w:hint="eastAsia"/>
                <w:sz w:val="16"/>
                <w:szCs w:val="16"/>
              </w:rPr>
              <w:t>地址：</w:t>
            </w:r>
            <w:r w:rsidRPr="00024F84">
              <w:rPr>
                <w:rFonts w:ascii="微軟正黑體" w:eastAsia="微軟正黑體" w:hAnsi="微軟正黑體"/>
                <w:sz w:val="16"/>
                <w:szCs w:val="16"/>
              </w:rPr>
              <w:t>台北市港墘路202號：No. 202, Kang Chien Road, Taipei, Taiwan.</w:t>
            </w:r>
          </w:p>
          <w:p w14:paraId="5C68CB03" w14:textId="77777777" w:rsidR="00367A1B" w:rsidRPr="00024F84" w:rsidRDefault="00367A1B" w:rsidP="007460B1">
            <w:pPr>
              <w:spacing w:line="240" w:lineRule="exact"/>
              <w:rPr>
                <w:rFonts w:ascii="微軟正黑體" w:eastAsia="微軟正黑體" w:hAnsi="微軟正黑體"/>
                <w:sz w:val="16"/>
                <w:szCs w:val="16"/>
              </w:rPr>
            </w:pPr>
            <w:r w:rsidRPr="00024F84">
              <w:rPr>
                <w:rFonts w:ascii="微軟正黑體" w:eastAsia="微軟正黑體" w:hAnsi="微軟正黑體"/>
                <w:sz w:val="16"/>
                <w:szCs w:val="16"/>
              </w:rPr>
              <w:t>帳號：06753002828</w:t>
            </w:r>
          </w:p>
          <w:p w14:paraId="3B411B84" w14:textId="77777777" w:rsidR="00367A1B" w:rsidRPr="00024F84" w:rsidRDefault="00367A1B" w:rsidP="007460B1">
            <w:pPr>
              <w:spacing w:line="240" w:lineRule="exact"/>
              <w:rPr>
                <w:rFonts w:ascii="微軟正黑體" w:eastAsia="微軟正黑體" w:hAnsi="微軟正黑體"/>
                <w:sz w:val="16"/>
                <w:szCs w:val="16"/>
              </w:rPr>
            </w:pPr>
            <w:r w:rsidRPr="00024F84">
              <w:rPr>
                <w:rFonts w:ascii="微軟正黑體" w:eastAsia="微軟正黑體" w:hAnsi="微軟正黑體" w:hint="eastAsia"/>
                <w:sz w:val="16"/>
                <w:szCs w:val="16"/>
              </w:rPr>
              <w:t>兆豐國際商業銀行</w:t>
            </w:r>
            <w:r w:rsidRPr="00024F84">
              <w:rPr>
                <w:rFonts w:ascii="微軟正黑體" w:eastAsia="微軟正黑體" w:hAnsi="微軟正黑體"/>
                <w:sz w:val="16"/>
                <w:szCs w:val="16"/>
              </w:rPr>
              <w:t>國際代碼：(Swift Code: ICBCTWTP067)</w:t>
            </w:r>
          </w:p>
          <w:p w14:paraId="4BC9603C" w14:textId="77777777" w:rsidR="00367A1B" w:rsidRPr="00024F84" w:rsidRDefault="00367A1B" w:rsidP="007460B1">
            <w:pPr>
              <w:spacing w:line="240" w:lineRule="exact"/>
              <w:rPr>
                <w:rFonts w:ascii="微軟正黑體" w:eastAsia="微軟正黑體" w:hAnsi="微軟正黑體" w:cs="Arial"/>
                <w:sz w:val="16"/>
                <w:szCs w:val="16"/>
              </w:rPr>
            </w:pPr>
            <w:r w:rsidRPr="00024F84">
              <w:rPr>
                <w:rFonts w:ascii="微軟正黑體" w:eastAsia="微軟正黑體" w:hAnsi="微軟正黑體"/>
                <w:sz w:val="16"/>
                <w:szCs w:val="16"/>
              </w:rPr>
              <w:t>戶名：台灣區電機電子工業同業公會Taiwan Electrical and Electronic Manufacturers’ Association</w:t>
            </w:r>
          </w:p>
        </w:tc>
      </w:tr>
    </w:tbl>
    <w:p w14:paraId="7AEF916C" w14:textId="77777777"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sz w:val="16"/>
          <w:szCs w:val="16"/>
        </w:rPr>
      </w:pPr>
      <w:r w:rsidRPr="00024F84">
        <w:rPr>
          <w:rFonts w:ascii="微軟正黑體" w:eastAsia="微軟正黑體" w:hAnsi="微軟正黑體" w:hint="eastAsia"/>
          <w:sz w:val="16"/>
          <w:szCs w:val="16"/>
        </w:rPr>
        <w:t>本會會員將出具收據，贊助會員及相關公協會會員出具發票。</w:t>
      </w:r>
    </w:p>
    <w:p w14:paraId="53AACAC1" w14:textId="18E635F3"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color w:val="000000"/>
          <w:sz w:val="16"/>
          <w:szCs w:val="16"/>
        </w:rPr>
      </w:pPr>
      <w:r w:rsidRPr="00024F84">
        <w:rPr>
          <w:rFonts w:ascii="微軟正黑體" w:eastAsia="微軟正黑體" w:hAnsi="微軟正黑體" w:hint="eastAsia"/>
          <w:color w:val="000000"/>
          <w:sz w:val="16"/>
          <w:szCs w:val="16"/>
        </w:rPr>
        <w:t>依攤位數多寡、報名先後順序原則，於組團會議時(暫訂2</w:t>
      </w:r>
      <w:r w:rsidRPr="00024F84">
        <w:rPr>
          <w:rFonts w:ascii="微軟正黑體" w:eastAsia="微軟正黑體" w:hAnsi="微軟正黑體"/>
          <w:color w:val="000000"/>
          <w:sz w:val="16"/>
          <w:szCs w:val="16"/>
        </w:rPr>
        <w:t>0</w:t>
      </w:r>
      <w:r w:rsidRPr="00024F84">
        <w:rPr>
          <w:rFonts w:ascii="微軟正黑體" w:eastAsia="微軟正黑體" w:hAnsi="微軟正黑體" w:hint="eastAsia"/>
          <w:color w:val="000000"/>
          <w:sz w:val="16"/>
          <w:szCs w:val="16"/>
        </w:rPr>
        <w:t>26年</w:t>
      </w:r>
      <w:r>
        <w:rPr>
          <w:rFonts w:ascii="微軟正黑體" w:eastAsia="微軟正黑體" w:hAnsi="微軟正黑體" w:hint="eastAsia"/>
          <w:color w:val="000000"/>
          <w:sz w:val="16"/>
          <w:szCs w:val="16"/>
        </w:rPr>
        <w:t>9</w:t>
      </w:r>
      <w:r w:rsidRPr="00024F84">
        <w:rPr>
          <w:rFonts w:ascii="微軟正黑體" w:eastAsia="微軟正黑體" w:hAnsi="微軟正黑體" w:hint="eastAsia"/>
          <w:color w:val="000000"/>
          <w:sz w:val="16"/>
          <w:szCs w:val="16"/>
        </w:rPr>
        <w:t>月召開)，由參展廠商自行挑選攤位位置，不克出席者，排在同一攤位數最後，由本會代為挑選。</w:t>
      </w:r>
    </w:p>
    <w:p w14:paraId="5A3124F4" w14:textId="1CDD3CE7"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color w:val="000000"/>
          <w:sz w:val="16"/>
          <w:szCs w:val="16"/>
        </w:rPr>
      </w:pPr>
      <w:r w:rsidRPr="00024F84">
        <w:rPr>
          <w:rFonts w:ascii="微軟正黑體" w:eastAsia="微軟正黑體" w:hAnsi="微軟正黑體" w:hint="eastAsia"/>
          <w:color w:val="000000"/>
          <w:sz w:val="16"/>
          <w:szCs w:val="16"/>
        </w:rPr>
        <w:t>退展：</w:t>
      </w:r>
      <w:r w:rsidR="00265D97">
        <w:rPr>
          <w:rFonts w:ascii="微軟正黑體" w:eastAsia="微軟正黑體" w:hAnsi="微軟正黑體" w:hint="eastAsia"/>
          <w:color w:val="000000"/>
          <w:sz w:val="16"/>
          <w:szCs w:val="16"/>
        </w:rPr>
        <w:t>2026</w:t>
      </w:r>
      <w:r w:rsidRPr="0010639B">
        <w:rPr>
          <w:rFonts w:ascii="微軟正黑體" w:eastAsia="微軟正黑體" w:hAnsi="微軟正黑體" w:hint="eastAsia"/>
          <w:color w:val="000000"/>
          <w:sz w:val="16"/>
          <w:szCs w:val="16"/>
        </w:rPr>
        <w:t>年</w:t>
      </w:r>
      <w:r w:rsidR="00336047">
        <w:rPr>
          <w:rFonts w:ascii="微軟正黑體" w:eastAsia="微軟正黑體" w:hAnsi="微軟正黑體" w:hint="eastAsia"/>
          <w:color w:val="000000"/>
          <w:sz w:val="16"/>
          <w:szCs w:val="16"/>
        </w:rPr>
        <w:t>8</w:t>
      </w:r>
      <w:r w:rsidRPr="0010639B">
        <w:rPr>
          <w:rFonts w:ascii="微軟正黑體" w:eastAsia="微軟正黑體" w:hAnsi="微軟正黑體" w:hint="eastAsia"/>
          <w:color w:val="000000"/>
          <w:sz w:val="16"/>
          <w:szCs w:val="16"/>
        </w:rPr>
        <w:t>月20日以前退展者，退還所繳之費用；</w:t>
      </w:r>
      <w:r w:rsidR="00265D97">
        <w:rPr>
          <w:rFonts w:ascii="微軟正黑體" w:eastAsia="微軟正黑體" w:hAnsi="微軟正黑體" w:hint="eastAsia"/>
          <w:color w:val="000000"/>
          <w:sz w:val="16"/>
          <w:szCs w:val="16"/>
        </w:rPr>
        <w:t>2026</w:t>
      </w:r>
      <w:r w:rsidRPr="0010639B">
        <w:rPr>
          <w:rFonts w:ascii="微軟正黑體" w:eastAsia="微軟正黑體" w:hAnsi="微軟正黑體" w:hint="eastAsia"/>
          <w:color w:val="000000"/>
          <w:sz w:val="16"/>
          <w:szCs w:val="16"/>
        </w:rPr>
        <w:t>年</w:t>
      </w:r>
      <w:r w:rsidR="00336047">
        <w:rPr>
          <w:rFonts w:ascii="微軟正黑體" w:eastAsia="微軟正黑體" w:hAnsi="微軟正黑體" w:hint="eastAsia"/>
          <w:color w:val="000000"/>
          <w:sz w:val="16"/>
          <w:szCs w:val="16"/>
        </w:rPr>
        <w:t>8</w:t>
      </w:r>
      <w:r w:rsidRPr="0010639B">
        <w:rPr>
          <w:rFonts w:ascii="微軟正黑體" w:eastAsia="微軟正黑體" w:hAnsi="微軟正黑體" w:hint="eastAsia"/>
          <w:color w:val="000000"/>
          <w:sz w:val="16"/>
          <w:szCs w:val="16"/>
        </w:rPr>
        <w:t>月20日以</w:t>
      </w:r>
      <w:r w:rsidRPr="00024F84">
        <w:rPr>
          <w:rFonts w:ascii="微軟正黑體" w:eastAsia="微軟正黑體" w:hAnsi="微軟正黑體" w:hint="eastAsia"/>
          <w:color w:val="000000"/>
          <w:sz w:val="16"/>
          <w:szCs w:val="16"/>
        </w:rPr>
        <w:t>後退展者及未派員至現場者，恕不退還所繳費用亦不補助，攤位由本會全權處理。惟以特殊原因提出書面說明者，本會仍保留是否退費之權利。</w:t>
      </w:r>
    </w:p>
    <w:p w14:paraId="2A63927D" w14:textId="77777777"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sz w:val="16"/>
          <w:szCs w:val="16"/>
        </w:rPr>
      </w:pPr>
      <w:r w:rsidRPr="00024F84">
        <w:rPr>
          <w:rFonts w:ascii="微軟正黑體" w:eastAsia="微軟正黑體" w:hAnsi="微軟正黑體" w:hint="eastAsia"/>
          <w:sz w:val="16"/>
          <w:szCs w:val="16"/>
        </w:rPr>
        <w:t>本會展覽補助不可與經濟部國際貿易署</w:t>
      </w:r>
      <w:r w:rsidRPr="00024F84">
        <w:rPr>
          <w:rFonts w:ascii="微軟正黑體" w:eastAsia="微軟正黑體" w:hAnsi="微軟正黑體" w:hint="eastAsia"/>
          <w:color w:val="000000"/>
          <w:sz w:val="16"/>
          <w:szCs w:val="16"/>
          <w:shd w:val="clear" w:color="auto" w:fill="FFFFFF"/>
        </w:rPr>
        <w:t>個別廠商參展補助重複申請，請參展廠商特別留意，如有重複請擇一申請，並告知本會承辦人。</w:t>
      </w:r>
    </w:p>
    <w:p w14:paraId="48F783D3" w14:textId="77777777"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sz w:val="16"/>
          <w:szCs w:val="16"/>
        </w:rPr>
      </w:pPr>
      <w:r w:rsidRPr="00024F84">
        <w:rPr>
          <w:rFonts w:ascii="微軟正黑體" w:eastAsia="微軟正黑體" w:hAnsi="微軟正黑體" w:hint="eastAsia"/>
          <w:sz w:val="16"/>
          <w:szCs w:val="16"/>
        </w:rPr>
        <w:t>參展廠商參展使用名稱(含攤位上之公司招牌)必須與向經濟部商業發展署及經濟部國際貿易署登記之中英文公司名稱相同。若主辦大會片面變更展覽日期、地點與展出條件、規模，如天災、交通、運輸等不可抗力之影響，恕本會不負連帶賠償責任。</w:t>
      </w:r>
    </w:p>
    <w:p w14:paraId="5A891B41" w14:textId="77777777"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sz w:val="16"/>
          <w:szCs w:val="16"/>
        </w:rPr>
      </w:pPr>
      <w:r w:rsidRPr="00024F84">
        <w:rPr>
          <w:rFonts w:ascii="微軟正黑體" w:eastAsia="微軟正黑體" w:hAnsi="微軟正黑體" w:hint="eastAsia"/>
          <w:color w:val="000000"/>
          <w:sz w:val="16"/>
          <w:szCs w:val="16"/>
        </w:rPr>
        <w:t>參展廠商展出之產品，需與受補助之公協會產業屬性及參加之展覽屬性相關，且為台灣產製產品，攤位內之海報與文宣上之資訊等需以台灣製造產品與台灣工廠為主，否則恕無法補助。</w:t>
      </w:r>
    </w:p>
    <w:p w14:paraId="58E77224" w14:textId="77777777" w:rsidR="00367A1B" w:rsidRPr="00024F84" w:rsidRDefault="00367A1B" w:rsidP="00367A1B">
      <w:pPr>
        <w:pStyle w:val="a7"/>
        <w:widowControl/>
        <w:numPr>
          <w:ilvl w:val="0"/>
          <w:numId w:val="2"/>
        </w:numPr>
        <w:spacing w:line="240" w:lineRule="exact"/>
        <w:ind w:leftChars="0" w:left="142" w:rightChars="-94" w:right="-226"/>
        <w:rPr>
          <w:rFonts w:ascii="微軟正黑體" w:eastAsia="微軟正黑體" w:hAnsi="微軟正黑體"/>
          <w:sz w:val="16"/>
          <w:szCs w:val="16"/>
        </w:rPr>
      </w:pPr>
      <w:r w:rsidRPr="00024F84">
        <w:rPr>
          <w:rFonts w:ascii="微軟正黑體" w:eastAsia="微軟正黑體" w:hAnsi="微軟正黑體" w:hint="eastAsia"/>
          <w:sz w:val="16"/>
          <w:szCs w:val="16"/>
        </w:rPr>
        <w:t>貴公司上述</w:t>
      </w:r>
      <w:r w:rsidRPr="00024F84">
        <w:rPr>
          <w:rFonts w:ascii="微軟正黑體" w:eastAsia="微軟正黑體" w:hAnsi="微軟正黑體" w:hint="eastAsia"/>
          <w:color w:val="000000"/>
          <w:sz w:val="16"/>
          <w:szCs w:val="16"/>
        </w:rPr>
        <w:t>資料將提供本展相關業務承辦人員作業，及寄發本會其他海外展電子文宣資訊使用。如貴公司有異議或不願意收到</w:t>
      </w:r>
      <w:r w:rsidRPr="00024F84">
        <w:rPr>
          <w:rFonts w:ascii="微軟正黑體" w:eastAsia="微軟正黑體" w:hAnsi="微軟正黑體" w:hint="eastAsia"/>
          <w:sz w:val="16"/>
          <w:szCs w:val="16"/>
        </w:rPr>
        <w:t>相關</w:t>
      </w:r>
      <w:r w:rsidRPr="00024F84">
        <w:rPr>
          <w:rFonts w:ascii="微軟正黑體" w:eastAsia="微軟正黑體" w:hAnsi="微軟正黑體" w:hint="eastAsia"/>
          <w:color w:val="000000"/>
          <w:sz w:val="16"/>
          <w:szCs w:val="16"/>
        </w:rPr>
        <w:t>活動資料訊息，請以書面通知本會承辦人。</w:t>
      </w:r>
    </w:p>
    <w:p w14:paraId="4212ADA3" w14:textId="77777777" w:rsidR="00367A1B" w:rsidRPr="009F1681" w:rsidRDefault="00367A1B" w:rsidP="00367A1B">
      <w:pPr>
        <w:spacing w:line="300" w:lineRule="exact"/>
        <w:ind w:right="-181" w:hanging="32"/>
        <w:jc w:val="both"/>
        <w:rPr>
          <w:rFonts w:ascii="微軟正黑體" w:eastAsia="微軟正黑體" w:hAnsi="微軟正黑體"/>
          <w:b/>
        </w:rPr>
      </w:pPr>
      <w:r w:rsidRPr="0054250D">
        <w:rPr>
          <w:rFonts w:ascii="微軟正黑體" w:eastAsia="微軟正黑體" w:hAnsi="微軟正黑體"/>
          <w:b/>
        </w:rPr>
        <w:t xml:space="preserve"> </w:t>
      </w:r>
      <w:r w:rsidRPr="0054250D">
        <w:rPr>
          <w:rFonts w:ascii="微軟正黑體" w:eastAsia="微軟正黑體" w:hAnsi="微軟正黑體" w:hint="eastAsia"/>
          <w:b/>
        </w:rPr>
        <w:t>公司印章：</w:t>
      </w:r>
      <w:r>
        <w:rPr>
          <w:rFonts w:ascii="微軟正黑體" w:eastAsia="微軟正黑體" w:hAnsi="微軟正黑體"/>
          <w:b/>
        </w:rPr>
        <w:tab/>
      </w:r>
      <w:r>
        <w:rPr>
          <w:rFonts w:ascii="微軟正黑體" w:eastAsia="微軟正黑體" w:hAnsi="微軟正黑體"/>
          <w:b/>
        </w:rPr>
        <w:tab/>
      </w:r>
      <w:r>
        <w:rPr>
          <w:rFonts w:ascii="微軟正黑體" w:eastAsia="微軟正黑體" w:hAnsi="微軟正黑體"/>
          <w:b/>
        </w:rPr>
        <w:tab/>
      </w:r>
      <w:r>
        <w:rPr>
          <w:rFonts w:ascii="微軟正黑體" w:eastAsia="微軟正黑體" w:hAnsi="微軟正黑體"/>
          <w:b/>
        </w:rPr>
        <w:tab/>
      </w:r>
      <w:r>
        <w:rPr>
          <w:rFonts w:ascii="微軟正黑體" w:eastAsia="微軟正黑體" w:hAnsi="微軟正黑體"/>
          <w:b/>
        </w:rPr>
        <w:tab/>
      </w:r>
      <w:r>
        <w:rPr>
          <w:rFonts w:ascii="微軟正黑體" w:eastAsia="微軟正黑體" w:hAnsi="微軟正黑體"/>
          <w:b/>
        </w:rPr>
        <w:tab/>
      </w:r>
      <w:r w:rsidRPr="0054250D">
        <w:rPr>
          <w:rFonts w:ascii="微軟正黑體" w:eastAsia="微軟正黑體" w:hAnsi="微軟正黑體" w:hint="eastAsia"/>
          <w:b/>
        </w:rPr>
        <w:t>負責人印章：</w:t>
      </w:r>
    </w:p>
    <w:p w14:paraId="619C28E5" w14:textId="77777777" w:rsidR="00367A1B" w:rsidRPr="005C2C9F" w:rsidRDefault="00367A1B" w:rsidP="00367A1B">
      <w:pPr>
        <w:spacing w:line="300" w:lineRule="exact"/>
        <w:ind w:left="7677" w:firstLine="482"/>
        <w:jc w:val="right"/>
        <w:rPr>
          <w:rFonts w:ascii="微軟正黑體" w:eastAsia="微軟正黑體" w:hAnsi="微軟正黑體"/>
        </w:rPr>
      </w:pPr>
    </w:p>
    <w:p w14:paraId="3ED9BB7F" w14:textId="77777777" w:rsidR="00367A1B" w:rsidRPr="008022F4" w:rsidRDefault="00367A1B" w:rsidP="00367A1B">
      <w:pPr>
        <w:spacing w:line="300" w:lineRule="exact"/>
        <w:jc w:val="right"/>
        <w:rPr>
          <w:rFonts w:ascii="微軟正黑體" w:eastAsia="微軟正黑體" w:hAnsi="微軟正黑體"/>
          <w:sz w:val="20"/>
        </w:rPr>
      </w:pPr>
      <w:r w:rsidRPr="000253A6">
        <w:rPr>
          <w:rFonts w:ascii="微軟正黑體" w:eastAsia="微軟正黑體" w:hAnsi="微軟正黑體" w:hint="eastAsia"/>
          <w:color w:val="000000"/>
          <w:sz w:val="20"/>
        </w:rPr>
        <w:t>日期：</w:t>
      </w:r>
      <w:r>
        <w:rPr>
          <w:rFonts w:ascii="微軟正黑體" w:eastAsia="微軟正黑體" w:hAnsi="微軟正黑體"/>
          <w:sz w:val="22"/>
          <w:u w:val="single"/>
        </w:rPr>
        <w:t xml:space="preserve">  </w:t>
      </w:r>
      <w:r w:rsidRPr="004A237C">
        <w:rPr>
          <w:rFonts w:ascii="微軟正黑體" w:eastAsia="微軟正黑體" w:hAnsi="微軟正黑體"/>
          <w:sz w:val="22"/>
          <w:u w:val="single"/>
        </w:rPr>
        <w:t xml:space="preserve">  </w:t>
      </w:r>
      <w:r w:rsidRPr="000253A6">
        <w:rPr>
          <w:rFonts w:ascii="微軟正黑體" w:eastAsia="微軟正黑體" w:hAnsi="微軟正黑體" w:hint="eastAsia"/>
          <w:color w:val="000000"/>
          <w:sz w:val="20"/>
        </w:rPr>
        <w:t>年</w:t>
      </w:r>
      <w:r>
        <w:rPr>
          <w:rFonts w:ascii="微軟正黑體" w:eastAsia="微軟正黑體" w:hAnsi="微軟正黑體"/>
          <w:sz w:val="22"/>
          <w:u w:val="single"/>
        </w:rPr>
        <w:t xml:space="preserve">  </w:t>
      </w:r>
      <w:r w:rsidRPr="004A237C">
        <w:rPr>
          <w:rFonts w:ascii="微軟正黑體" w:eastAsia="微軟正黑體" w:hAnsi="微軟正黑體"/>
          <w:sz w:val="22"/>
          <w:u w:val="single"/>
        </w:rPr>
        <w:t xml:space="preserve">  </w:t>
      </w:r>
      <w:r w:rsidRPr="000253A6">
        <w:rPr>
          <w:rFonts w:ascii="微軟正黑體" w:eastAsia="微軟正黑體" w:hAnsi="微軟正黑體" w:hint="eastAsia"/>
          <w:color w:val="000000"/>
          <w:sz w:val="20"/>
        </w:rPr>
        <w:t>月</w:t>
      </w:r>
      <w:r>
        <w:rPr>
          <w:rFonts w:ascii="微軟正黑體" w:eastAsia="微軟正黑體" w:hAnsi="微軟正黑體"/>
          <w:sz w:val="22"/>
          <w:u w:val="single"/>
        </w:rPr>
        <w:t xml:space="preserve">  </w:t>
      </w:r>
      <w:r w:rsidRPr="004A237C">
        <w:rPr>
          <w:rFonts w:ascii="微軟正黑體" w:eastAsia="微軟正黑體" w:hAnsi="微軟正黑體"/>
          <w:sz w:val="22"/>
          <w:u w:val="single"/>
        </w:rPr>
        <w:t xml:space="preserve">  </w:t>
      </w:r>
      <w:r>
        <w:rPr>
          <w:rFonts w:ascii="微軟正黑體" w:eastAsia="微軟正黑體" w:hAnsi="微軟正黑體" w:hint="eastAsia"/>
          <w:color w:val="000000"/>
          <w:sz w:val="20"/>
        </w:rPr>
        <w:t>日</w:t>
      </w:r>
      <w:r w:rsidRPr="00D27B18">
        <w:rPr>
          <w:rFonts w:ascii="微軟正黑體" w:eastAsia="微軟正黑體" w:hAnsi="微軟正黑體"/>
        </w:rPr>
        <w:t xml:space="preserve">       </w:t>
      </w:r>
      <w:r>
        <w:rPr>
          <w:rFonts w:ascii="微軟正黑體" w:eastAsia="微軟正黑體" w:hAnsi="微軟正黑體"/>
        </w:rPr>
        <w:t xml:space="preserve">                     </w:t>
      </w:r>
    </w:p>
    <w:p w14:paraId="41FADCF7" w14:textId="77777777" w:rsidR="00367A1B" w:rsidRPr="00024F84" w:rsidRDefault="00367A1B" w:rsidP="00367A1B">
      <w:pPr>
        <w:spacing w:line="240" w:lineRule="exact"/>
        <w:ind w:leftChars="210" w:left="1134" w:right="-181" w:hangingChars="315" w:hanging="630"/>
        <w:jc w:val="both"/>
        <w:rPr>
          <w:rFonts w:ascii="微軟正黑體" w:eastAsia="微軟正黑體" w:hAnsi="微軟正黑體" w:cs="Arial"/>
          <w:b/>
          <w:sz w:val="20"/>
          <w:u w:val="single"/>
        </w:rPr>
      </w:pPr>
    </w:p>
    <w:p w14:paraId="29BAFDAC" w14:textId="422CB616" w:rsidR="00367A1B" w:rsidRPr="00367A1B" w:rsidRDefault="00367A1B" w:rsidP="00367A1B">
      <w:pPr>
        <w:spacing w:line="260" w:lineRule="exact"/>
        <w:ind w:leftChars="-59" w:left="118" w:hangingChars="118" w:hanging="260"/>
        <w:jc w:val="both"/>
        <w:rPr>
          <w:rFonts w:ascii="標楷體" w:eastAsia="標楷體" w:hAnsi="標楷體"/>
          <w:sz w:val="22"/>
        </w:rPr>
      </w:pPr>
    </w:p>
    <w:p w14:paraId="1C96783A" w14:textId="77777777" w:rsidR="00367A1B" w:rsidRPr="00367A1B" w:rsidRDefault="00367A1B" w:rsidP="00BD41A0">
      <w:pPr>
        <w:snapToGrid w:val="0"/>
        <w:spacing w:line="280" w:lineRule="exact"/>
        <w:ind w:leftChars="-59" w:left="-12" w:hangingChars="59" w:hanging="130"/>
        <w:rPr>
          <w:rFonts w:ascii="微軟正黑體" w:eastAsia="微軟正黑體" w:hAnsi="微軟正黑體" w:cs="Arial"/>
          <w:color w:val="EE0000"/>
          <w:sz w:val="22"/>
        </w:rPr>
      </w:pPr>
    </w:p>
    <w:sectPr w:rsidR="00367A1B" w:rsidRPr="00367A1B" w:rsidSect="009179BC">
      <w:pgSz w:w="11906" w:h="16838"/>
      <w:pgMar w:top="720" w:right="567" w:bottom="72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B86D" w14:textId="77777777" w:rsidR="00A278DE" w:rsidRDefault="00A278DE" w:rsidP="00A633FA">
      <w:r>
        <w:separator/>
      </w:r>
    </w:p>
  </w:endnote>
  <w:endnote w:type="continuationSeparator" w:id="0">
    <w:p w14:paraId="0865B24C" w14:textId="77777777" w:rsidR="00A278DE" w:rsidRDefault="00A278DE" w:rsidP="00A63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微軟正黑體">
    <w:altName w:val="Microsoft Jheng Hei"/>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02395" w14:textId="77777777" w:rsidR="00A278DE" w:rsidRDefault="00A278DE" w:rsidP="00A633FA">
      <w:r>
        <w:separator/>
      </w:r>
    </w:p>
  </w:footnote>
  <w:footnote w:type="continuationSeparator" w:id="0">
    <w:p w14:paraId="1A36F60C" w14:textId="77777777" w:rsidR="00A278DE" w:rsidRDefault="00A278DE" w:rsidP="00A63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1EC5"/>
    <w:multiLevelType w:val="hybridMultilevel"/>
    <w:tmpl w:val="65BEACA8"/>
    <w:lvl w:ilvl="0" w:tplc="04EC52A8">
      <w:start w:val="1"/>
      <w:numFmt w:val="decimal"/>
      <w:lvlText w:val="%1."/>
      <w:lvlJc w:val="left"/>
      <w:pPr>
        <w:ind w:left="554" w:hanging="360"/>
      </w:pPr>
      <w:rPr>
        <w:rFonts w:cs="Arial"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981273"/>
    <w:multiLevelType w:val="hybridMultilevel"/>
    <w:tmpl w:val="83DC04D2"/>
    <w:lvl w:ilvl="0" w:tplc="3C04BCD0">
      <w:start w:val="1"/>
      <w:numFmt w:val="decimal"/>
      <w:suff w:val="space"/>
      <w:lvlText w:val="%1."/>
      <w:lvlJc w:val="left"/>
      <w:pPr>
        <w:ind w:left="10188" w:hanging="265"/>
      </w:pPr>
      <w:rPr>
        <w:rFonts w:hint="eastAsia"/>
        <w:b w:val="0"/>
        <w:sz w:val="20"/>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 w15:restartNumberingAfterBreak="0">
    <w:nsid w:val="23664A43"/>
    <w:multiLevelType w:val="multilevel"/>
    <w:tmpl w:val="5C86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23CC5"/>
    <w:multiLevelType w:val="multilevel"/>
    <w:tmpl w:val="2C3C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8662E"/>
    <w:multiLevelType w:val="multilevel"/>
    <w:tmpl w:val="9882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2B31BA"/>
    <w:multiLevelType w:val="multilevel"/>
    <w:tmpl w:val="CA58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DC6174"/>
    <w:multiLevelType w:val="multilevel"/>
    <w:tmpl w:val="F26E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556BC"/>
    <w:multiLevelType w:val="multilevel"/>
    <w:tmpl w:val="5448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447309">
    <w:abstractNumId w:val="0"/>
  </w:num>
  <w:num w:numId="2" w16cid:durableId="1095788011">
    <w:abstractNumId w:val="1"/>
  </w:num>
  <w:num w:numId="3" w16cid:durableId="1758747718">
    <w:abstractNumId w:val="4"/>
  </w:num>
  <w:num w:numId="4" w16cid:durableId="1517772540">
    <w:abstractNumId w:val="7"/>
  </w:num>
  <w:num w:numId="5" w16cid:durableId="404375878">
    <w:abstractNumId w:val="5"/>
  </w:num>
  <w:num w:numId="6" w16cid:durableId="1637367682">
    <w:abstractNumId w:val="2"/>
  </w:num>
  <w:num w:numId="7" w16cid:durableId="617027026">
    <w:abstractNumId w:val="3"/>
  </w:num>
  <w:num w:numId="8" w16cid:durableId="168717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9BC"/>
    <w:rsid w:val="00000B38"/>
    <w:rsid w:val="00011DDA"/>
    <w:rsid w:val="00044D8F"/>
    <w:rsid w:val="0006156E"/>
    <w:rsid w:val="00067083"/>
    <w:rsid w:val="00103C64"/>
    <w:rsid w:val="0010639B"/>
    <w:rsid w:val="00117E1B"/>
    <w:rsid w:val="0012371A"/>
    <w:rsid w:val="00146690"/>
    <w:rsid w:val="00146EC9"/>
    <w:rsid w:val="001C0B55"/>
    <w:rsid w:val="0020176B"/>
    <w:rsid w:val="00214456"/>
    <w:rsid w:val="00246A59"/>
    <w:rsid w:val="00265D97"/>
    <w:rsid w:val="00274FDE"/>
    <w:rsid w:val="00275A26"/>
    <w:rsid w:val="002A2092"/>
    <w:rsid w:val="002A2D8A"/>
    <w:rsid w:val="002A62F9"/>
    <w:rsid w:val="002D3684"/>
    <w:rsid w:val="00303707"/>
    <w:rsid w:val="003041C9"/>
    <w:rsid w:val="0031273D"/>
    <w:rsid w:val="00335CE7"/>
    <w:rsid w:val="00336047"/>
    <w:rsid w:val="00367A1B"/>
    <w:rsid w:val="00463724"/>
    <w:rsid w:val="00475460"/>
    <w:rsid w:val="004B596B"/>
    <w:rsid w:val="004C5463"/>
    <w:rsid w:val="004E1305"/>
    <w:rsid w:val="00525D3E"/>
    <w:rsid w:val="00530B69"/>
    <w:rsid w:val="005941AF"/>
    <w:rsid w:val="005C2A38"/>
    <w:rsid w:val="005E6514"/>
    <w:rsid w:val="005F3AD0"/>
    <w:rsid w:val="00682A55"/>
    <w:rsid w:val="006B45EF"/>
    <w:rsid w:val="006C09D6"/>
    <w:rsid w:val="00717A64"/>
    <w:rsid w:val="00777291"/>
    <w:rsid w:val="007C09DD"/>
    <w:rsid w:val="008211FA"/>
    <w:rsid w:val="008523AF"/>
    <w:rsid w:val="00862D89"/>
    <w:rsid w:val="00871737"/>
    <w:rsid w:val="00876F9A"/>
    <w:rsid w:val="008C040C"/>
    <w:rsid w:val="008E6549"/>
    <w:rsid w:val="00910570"/>
    <w:rsid w:val="009179BC"/>
    <w:rsid w:val="00934F74"/>
    <w:rsid w:val="00936523"/>
    <w:rsid w:val="00945F19"/>
    <w:rsid w:val="009750DB"/>
    <w:rsid w:val="00985533"/>
    <w:rsid w:val="00A26952"/>
    <w:rsid w:val="00A278DE"/>
    <w:rsid w:val="00A31257"/>
    <w:rsid w:val="00A633FA"/>
    <w:rsid w:val="00AD7023"/>
    <w:rsid w:val="00AF2844"/>
    <w:rsid w:val="00B018DC"/>
    <w:rsid w:val="00B406F6"/>
    <w:rsid w:val="00B867D4"/>
    <w:rsid w:val="00B94A55"/>
    <w:rsid w:val="00BB08F0"/>
    <w:rsid w:val="00BB4926"/>
    <w:rsid w:val="00BD41A0"/>
    <w:rsid w:val="00C01322"/>
    <w:rsid w:val="00C10D40"/>
    <w:rsid w:val="00C31CC2"/>
    <w:rsid w:val="00C42C7A"/>
    <w:rsid w:val="00C54C37"/>
    <w:rsid w:val="00C55678"/>
    <w:rsid w:val="00C653A6"/>
    <w:rsid w:val="00CB311F"/>
    <w:rsid w:val="00DD4141"/>
    <w:rsid w:val="00DD5C02"/>
    <w:rsid w:val="00E117E6"/>
    <w:rsid w:val="00E315F6"/>
    <w:rsid w:val="00E637D0"/>
    <w:rsid w:val="00F06205"/>
    <w:rsid w:val="00F14ABC"/>
    <w:rsid w:val="00F46118"/>
    <w:rsid w:val="00F949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7A29D"/>
  <w15:chartTrackingRefBased/>
  <w15:docId w15:val="{7C925FE6-FFA9-41CE-84CF-7BC1D281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F74"/>
    <w:pPr>
      <w:widowControl w:val="0"/>
    </w:pPr>
  </w:style>
  <w:style w:type="paragraph" w:styleId="1">
    <w:name w:val="heading 1"/>
    <w:basedOn w:val="a"/>
    <w:link w:val="10"/>
    <w:uiPriority w:val="9"/>
    <w:qFormat/>
    <w:rsid w:val="008211FA"/>
    <w:pPr>
      <w:autoSpaceDE w:val="0"/>
      <w:autoSpaceDN w:val="0"/>
      <w:spacing w:line="466" w:lineRule="exact"/>
      <w:ind w:right="90"/>
      <w:jc w:val="center"/>
      <w:outlineLvl w:val="0"/>
    </w:pPr>
    <w:rPr>
      <w:rFonts w:ascii="Tahoma" w:eastAsia="Tahoma" w:hAnsi="Tahoma" w:cs="Tahoma"/>
      <w:b/>
      <w:bCs/>
      <w:kern w:val="0"/>
      <w:sz w:val="28"/>
      <w:szCs w:val="28"/>
      <w:lang w:eastAsia="en-US"/>
    </w:rPr>
  </w:style>
  <w:style w:type="paragraph" w:styleId="2">
    <w:name w:val="heading 2"/>
    <w:basedOn w:val="a"/>
    <w:next w:val="a"/>
    <w:link w:val="20"/>
    <w:uiPriority w:val="9"/>
    <w:semiHidden/>
    <w:unhideWhenUsed/>
    <w:qFormat/>
    <w:rsid w:val="008211F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335CE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8211FA"/>
    <w:rPr>
      <w:rFonts w:ascii="Tahoma" w:eastAsia="Tahoma" w:hAnsi="Tahoma" w:cs="Tahoma"/>
      <w:b/>
      <w:bCs/>
      <w:kern w:val="0"/>
      <w:sz w:val="28"/>
      <w:szCs w:val="28"/>
      <w:lang w:eastAsia="en-US"/>
    </w:rPr>
  </w:style>
  <w:style w:type="character" w:customStyle="1" w:styleId="20">
    <w:name w:val="標題 2 字元"/>
    <w:basedOn w:val="a0"/>
    <w:link w:val="2"/>
    <w:uiPriority w:val="9"/>
    <w:semiHidden/>
    <w:rsid w:val="008211FA"/>
    <w:rPr>
      <w:rFonts w:asciiTheme="majorHAnsi" w:eastAsiaTheme="majorEastAsia" w:hAnsiTheme="majorHAnsi" w:cstheme="majorBidi"/>
      <w:b/>
      <w:bCs/>
      <w:sz w:val="48"/>
      <w:szCs w:val="48"/>
    </w:rPr>
  </w:style>
  <w:style w:type="character" w:styleId="a4">
    <w:name w:val="Hyperlink"/>
    <w:basedOn w:val="a0"/>
    <w:uiPriority w:val="99"/>
    <w:unhideWhenUsed/>
    <w:rsid w:val="008211FA"/>
    <w:rPr>
      <w:color w:val="0563C1" w:themeColor="hyperlink"/>
      <w:u w:val="single"/>
    </w:rPr>
  </w:style>
  <w:style w:type="character" w:customStyle="1" w:styleId="11">
    <w:name w:val="未解析的提及1"/>
    <w:basedOn w:val="a0"/>
    <w:uiPriority w:val="99"/>
    <w:semiHidden/>
    <w:unhideWhenUsed/>
    <w:rsid w:val="008211FA"/>
    <w:rPr>
      <w:color w:val="605E5C"/>
      <w:shd w:val="clear" w:color="auto" w:fill="E1DFDD"/>
    </w:rPr>
  </w:style>
  <w:style w:type="paragraph" w:styleId="a5">
    <w:name w:val="Body Text"/>
    <w:basedOn w:val="a"/>
    <w:link w:val="a6"/>
    <w:uiPriority w:val="99"/>
    <w:semiHidden/>
    <w:unhideWhenUsed/>
    <w:rsid w:val="00117E1B"/>
    <w:pPr>
      <w:spacing w:after="120"/>
    </w:pPr>
  </w:style>
  <w:style w:type="character" w:customStyle="1" w:styleId="a6">
    <w:name w:val="本文 字元"/>
    <w:basedOn w:val="a0"/>
    <w:link w:val="a5"/>
    <w:uiPriority w:val="99"/>
    <w:semiHidden/>
    <w:rsid w:val="00117E1B"/>
  </w:style>
  <w:style w:type="paragraph" w:styleId="a7">
    <w:name w:val="List Paragraph"/>
    <w:basedOn w:val="a"/>
    <w:uiPriority w:val="34"/>
    <w:qFormat/>
    <w:rsid w:val="00367A1B"/>
    <w:pPr>
      <w:ind w:leftChars="200" w:left="480"/>
    </w:pPr>
    <w:rPr>
      <w:rFonts w:ascii="Times New Roman" w:eastAsia="新細明體" w:hAnsi="Times New Roman" w:cs="Times New Roman"/>
      <w:szCs w:val="24"/>
    </w:rPr>
  </w:style>
  <w:style w:type="character" w:customStyle="1" w:styleId="Aucun">
    <w:name w:val="Aucun"/>
    <w:rsid w:val="00367A1B"/>
    <w:rPr>
      <w:lang w:val="zh-TW" w:eastAsia="zh-TW"/>
    </w:rPr>
  </w:style>
  <w:style w:type="paragraph" w:styleId="a8">
    <w:name w:val="header"/>
    <w:basedOn w:val="a"/>
    <w:link w:val="a9"/>
    <w:uiPriority w:val="99"/>
    <w:unhideWhenUsed/>
    <w:rsid w:val="00A633FA"/>
    <w:pPr>
      <w:tabs>
        <w:tab w:val="center" w:pos="4153"/>
        <w:tab w:val="right" w:pos="8306"/>
      </w:tabs>
      <w:snapToGrid w:val="0"/>
    </w:pPr>
    <w:rPr>
      <w:sz w:val="20"/>
      <w:szCs w:val="20"/>
    </w:rPr>
  </w:style>
  <w:style w:type="character" w:customStyle="1" w:styleId="a9">
    <w:name w:val="頁首 字元"/>
    <w:basedOn w:val="a0"/>
    <w:link w:val="a8"/>
    <w:uiPriority w:val="99"/>
    <w:rsid w:val="00A633FA"/>
    <w:rPr>
      <w:sz w:val="20"/>
      <w:szCs w:val="20"/>
    </w:rPr>
  </w:style>
  <w:style w:type="paragraph" w:styleId="aa">
    <w:name w:val="footer"/>
    <w:basedOn w:val="a"/>
    <w:link w:val="ab"/>
    <w:uiPriority w:val="99"/>
    <w:unhideWhenUsed/>
    <w:rsid w:val="00A633FA"/>
    <w:pPr>
      <w:tabs>
        <w:tab w:val="center" w:pos="4153"/>
        <w:tab w:val="right" w:pos="8306"/>
      </w:tabs>
      <w:snapToGrid w:val="0"/>
    </w:pPr>
    <w:rPr>
      <w:sz w:val="20"/>
      <w:szCs w:val="20"/>
    </w:rPr>
  </w:style>
  <w:style w:type="character" w:customStyle="1" w:styleId="ab">
    <w:name w:val="頁尾 字元"/>
    <w:basedOn w:val="a0"/>
    <w:link w:val="aa"/>
    <w:uiPriority w:val="99"/>
    <w:rsid w:val="00A633FA"/>
    <w:rPr>
      <w:sz w:val="20"/>
      <w:szCs w:val="20"/>
    </w:rPr>
  </w:style>
  <w:style w:type="character" w:customStyle="1" w:styleId="21">
    <w:name w:val="未解析的提及2"/>
    <w:basedOn w:val="a0"/>
    <w:uiPriority w:val="99"/>
    <w:semiHidden/>
    <w:unhideWhenUsed/>
    <w:rsid w:val="00335CE7"/>
    <w:rPr>
      <w:color w:val="605E5C"/>
      <w:shd w:val="clear" w:color="auto" w:fill="E1DFDD"/>
    </w:rPr>
  </w:style>
  <w:style w:type="character" w:customStyle="1" w:styleId="30">
    <w:name w:val="標題 3 字元"/>
    <w:basedOn w:val="a0"/>
    <w:link w:val="3"/>
    <w:uiPriority w:val="9"/>
    <w:semiHidden/>
    <w:rsid w:val="00335CE7"/>
    <w:rPr>
      <w:rFonts w:asciiTheme="majorHAnsi" w:eastAsiaTheme="majorEastAsia" w:hAnsiTheme="majorHAnsi" w:cstheme="majorBidi"/>
      <w:b/>
      <w:bCs/>
      <w:sz w:val="36"/>
      <w:szCs w:val="36"/>
    </w:rPr>
  </w:style>
  <w:style w:type="paragraph" w:styleId="Web">
    <w:name w:val="Normal (Web)"/>
    <w:basedOn w:val="a"/>
    <w:uiPriority w:val="99"/>
    <w:semiHidden/>
    <w:unhideWhenUsed/>
    <w:rsid w:val="00335CE7"/>
    <w:rPr>
      <w:rFonts w:ascii="Times New Roman" w:hAnsi="Times New Roman" w:cs="Times New Roman"/>
      <w:szCs w:val="24"/>
    </w:rPr>
  </w:style>
  <w:style w:type="character" w:styleId="ac">
    <w:name w:val="Strong"/>
    <w:basedOn w:val="a0"/>
    <w:uiPriority w:val="22"/>
    <w:qFormat/>
    <w:rsid w:val="00335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96012">
      <w:bodyDiv w:val="1"/>
      <w:marLeft w:val="0"/>
      <w:marRight w:val="0"/>
      <w:marTop w:val="0"/>
      <w:marBottom w:val="0"/>
      <w:divBdr>
        <w:top w:val="none" w:sz="0" w:space="0" w:color="auto"/>
        <w:left w:val="none" w:sz="0" w:space="0" w:color="auto"/>
        <w:bottom w:val="none" w:sz="0" w:space="0" w:color="auto"/>
        <w:right w:val="none" w:sz="0" w:space="0" w:color="auto"/>
      </w:divBdr>
    </w:div>
    <w:div w:id="301350755">
      <w:bodyDiv w:val="1"/>
      <w:marLeft w:val="0"/>
      <w:marRight w:val="0"/>
      <w:marTop w:val="0"/>
      <w:marBottom w:val="0"/>
      <w:divBdr>
        <w:top w:val="none" w:sz="0" w:space="0" w:color="auto"/>
        <w:left w:val="none" w:sz="0" w:space="0" w:color="auto"/>
        <w:bottom w:val="none" w:sz="0" w:space="0" w:color="auto"/>
        <w:right w:val="none" w:sz="0" w:space="0" w:color="auto"/>
      </w:divBdr>
    </w:div>
    <w:div w:id="73875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martnationexp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1146</Words>
  <Characters>1479</Characters>
  <Application>Microsoft Office Word</Application>
  <DocSecurity>0</DocSecurity>
  <Lines>77</Lines>
  <Paragraphs>90</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wes</dc:creator>
  <cp:keywords/>
  <dc:description/>
  <cp:lastModifiedBy>應 愷浩</cp:lastModifiedBy>
  <cp:revision>36</cp:revision>
  <cp:lastPrinted>2024-06-04T03:59:00Z</cp:lastPrinted>
  <dcterms:created xsi:type="dcterms:W3CDTF">2026-06-12T07:03:00Z</dcterms:created>
  <dcterms:modified xsi:type="dcterms:W3CDTF">2026-08-18T03:25:00Z</dcterms:modified>
</cp:coreProperties>
</file>